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56" w:rsidRDefault="00314E56" w:rsidP="00314E56">
      <w:pPr>
        <w:jc w:val="center"/>
        <w:rPr>
          <w:rFonts w:ascii="方正小标宋简体" w:eastAsia="方正小标宋简体"/>
          <w:sz w:val="36"/>
          <w:szCs w:val="36"/>
        </w:rPr>
      </w:pPr>
    </w:p>
    <w:p w:rsidR="00314E56" w:rsidRDefault="00314E56" w:rsidP="00314E56">
      <w:pPr>
        <w:jc w:val="center"/>
        <w:rPr>
          <w:rFonts w:ascii="方正小标宋简体" w:eastAsia="方正小标宋简体"/>
          <w:sz w:val="36"/>
          <w:szCs w:val="36"/>
        </w:rPr>
      </w:pPr>
    </w:p>
    <w:p w:rsidR="00314E56" w:rsidRPr="00314E56" w:rsidRDefault="00110908" w:rsidP="00314E56">
      <w:pPr>
        <w:jc w:val="center"/>
        <w:rPr>
          <w:rFonts w:ascii="方正小标宋简体" w:eastAsia="方正小标宋简体"/>
          <w:sz w:val="36"/>
          <w:szCs w:val="36"/>
        </w:rPr>
      </w:pPr>
      <w:r>
        <w:rPr>
          <w:rFonts w:ascii="方正小标宋简体" w:eastAsia="方正小标宋简体" w:hint="eastAsia"/>
          <w:sz w:val="36"/>
          <w:szCs w:val="36"/>
        </w:rPr>
        <w:t>关于开展马克思主义</w:t>
      </w:r>
      <w:r w:rsidR="00314E56" w:rsidRPr="00314E56">
        <w:rPr>
          <w:rFonts w:ascii="方正小标宋简体" w:eastAsia="方正小标宋简体" w:hint="eastAsia"/>
          <w:sz w:val="36"/>
          <w:szCs w:val="36"/>
        </w:rPr>
        <w:t>学院第三届教师微课教学比赛的</w:t>
      </w:r>
    </w:p>
    <w:p w:rsidR="00314E56" w:rsidRPr="00314E56" w:rsidRDefault="00314E56" w:rsidP="00314E56">
      <w:pPr>
        <w:jc w:val="center"/>
        <w:rPr>
          <w:rFonts w:ascii="方正小标宋简体" w:eastAsia="方正小标宋简体"/>
          <w:sz w:val="36"/>
          <w:szCs w:val="36"/>
        </w:rPr>
      </w:pPr>
      <w:r w:rsidRPr="00314E56">
        <w:rPr>
          <w:rFonts w:ascii="方正小标宋简体" w:eastAsia="方正小标宋简体" w:hint="eastAsia"/>
          <w:sz w:val="36"/>
          <w:szCs w:val="36"/>
        </w:rPr>
        <w:t>通知</w:t>
      </w:r>
    </w:p>
    <w:p w:rsidR="00314E56" w:rsidRPr="00314E56" w:rsidRDefault="00110908" w:rsidP="00314E56">
      <w:pPr>
        <w:spacing w:line="560" w:lineRule="exact"/>
        <w:rPr>
          <w:rFonts w:ascii="仿宋_GB2312" w:eastAsia="仿宋_GB2312"/>
          <w:sz w:val="32"/>
          <w:szCs w:val="32"/>
        </w:rPr>
      </w:pPr>
      <w:r>
        <w:rPr>
          <w:rFonts w:ascii="仿宋_GB2312" w:eastAsia="仿宋_GB2312" w:hint="eastAsia"/>
          <w:sz w:val="32"/>
          <w:szCs w:val="32"/>
        </w:rPr>
        <w:t>各教研室</w:t>
      </w:r>
      <w:r w:rsidR="00314E56" w:rsidRPr="00314E56">
        <w:rPr>
          <w:rFonts w:ascii="仿宋_GB2312" w:eastAsia="仿宋_GB2312" w:hint="eastAsia"/>
          <w:sz w:val="32"/>
          <w:szCs w:val="32"/>
        </w:rPr>
        <w:t>：</w:t>
      </w:r>
    </w:p>
    <w:p w:rsidR="00314E56" w:rsidRPr="00314E56" w:rsidRDefault="00B50FBD"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按照学院</w:t>
      </w:r>
      <w:r w:rsidR="00314E56" w:rsidRPr="00314E56">
        <w:rPr>
          <w:rFonts w:ascii="仿宋_GB2312" w:eastAsia="仿宋_GB2312" w:hint="eastAsia"/>
          <w:sz w:val="32"/>
          <w:szCs w:val="32"/>
        </w:rPr>
        <w:t>2018</w:t>
      </w:r>
      <w:r w:rsidR="00110908">
        <w:rPr>
          <w:rFonts w:ascii="仿宋_GB2312" w:eastAsia="仿宋_GB2312" w:hint="eastAsia"/>
          <w:sz w:val="32"/>
          <w:szCs w:val="32"/>
        </w:rPr>
        <w:t>年人才创新工作年目标要求，为推动学院</w:t>
      </w:r>
      <w:r w:rsidR="00314E56" w:rsidRPr="00314E56">
        <w:rPr>
          <w:rFonts w:ascii="仿宋_GB2312" w:eastAsia="仿宋_GB2312" w:hint="eastAsia"/>
          <w:sz w:val="32"/>
          <w:szCs w:val="32"/>
        </w:rPr>
        <w:t>教师专业发展</w:t>
      </w:r>
      <w:r w:rsidR="008E48AB">
        <w:rPr>
          <w:rFonts w:ascii="仿宋_GB2312" w:eastAsia="仿宋_GB2312" w:hint="eastAsia"/>
          <w:sz w:val="32"/>
          <w:szCs w:val="32"/>
        </w:rPr>
        <w:t>和教学能力提升，搭建教师教学经验交流和教学风采展示平台，促进学院</w:t>
      </w:r>
      <w:r w:rsidR="00314E56" w:rsidRPr="00314E56">
        <w:rPr>
          <w:rFonts w:ascii="仿宋_GB2312" w:eastAsia="仿宋_GB2312" w:hint="eastAsia"/>
          <w:sz w:val="32"/>
          <w:szCs w:val="32"/>
        </w:rPr>
        <w:t>育人模式与学生学习方式的转变，推进信息技术与教育的深度融合，根据陕西省教育厅《关于举办陕西省第三届高校教师微课教学比赛的通知》（陕教师办〔2017〕40</w:t>
      </w:r>
      <w:r w:rsidR="008E48AB">
        <w:rPr>
          <w:rFonts w:ascii="仿宋_GB2312" w:eastAsia="仿宋_GB2312" w:hint="eastAsia"/>
          <w:sz w:val="32"/>
          <w:szCs w:val="32"/>
        </w:rPr>
        <w:t>号）精神</w:t>
      </w:r>
      <w:r>
        <w:rPr>
          <w:rFonts w:ascii="仿宋_GB2312" w:eastAsia="仿宋_GB2312" w:hint="eastAsia"/>
          <w:sz w:val="32"/>
          <w:szCs w:val="32"/>
        </w:rPr>
        <w:t>和学校关于开展第三届教师微课教学比赛的通知</w:t>
      </w:r>
      <w:r w:rsidR="008E48AB">
        <w:rPr>
          <w:rFonts w:ascii="仿宋_GB2312" w:eastAsia="仿宋_GB2312" w:hint="eastAsia"/>
          <w:sz w:val="32"/>
          <w:szCs w:val="32"/>
        </w:rPr>
        <w:t>，学院</w:t>
      </w:r>
      <w:r w:rsidR="00314E56" w:rsidRPr="00314E56">
        <w:rPr>
          <w:rFonts w:ascii="仿宋_GB2312" w:eastAsia="仿宋_GB2312" w:hint="eastAsia"/>
          <w:sz w:val="32"/>
          <w:szCs w:val="32"/>
        </w:rPr>
        <w:t>决定开展第三届教师微课教学比赛，现将活动有关事宜通知如下：</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t>一、组织领导</w:t>
      </w:r>
    </w:p>
    <w:p w:rsidR="00314E56" w:rsidRPr="00314E56" w:rsidRDefault="00B50FBD"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学院成立以</w:t>
      </w:r>
      <w:r w:rsidR="008E48AB">
        <w:rPr>
          <w:rFonts w:ascii="仿宋_GB2312" w:eastAsia="仿宋_GB2312" w:hint="eastAsia"/>
          <w:sz w:val="32"/>
          <w:szCs w:val="32"/>
        </w:rPr>
        <w:t>院长为组长，</w:t>
      </w:r>
      <w:r>
        <w:rPr>
          <w:rFonts w:ascii="仿宋_GB2312" w:eastAsia="仿宋_GB2312" w:hint="eastAsia"/>
          <w:sz w:val="32"/>
          <w:szCs w:val="32"/>
        </w:rPr>
        <w:t>班子成员、</w:t>
      </w:r>
      <w:r w:rsidR="008E48AB">
        <w:rPr>
          <w:rFonts w:ascii="仿宋_GB2312" w:eastAsia="仿宋_GB2312" w:hint="eastAsia"/>
          <w:sz w:val="32"/>
          <w:szCs w:val="32"/>
        </w:rPr>
        <w:t>各教研室主任</w:t>
      </w:r>
      <w:r w:rsidR="00314E56" w:rsidRPr="00314E56">
        <w:rPr>
          <w:rFonts w:ascii="仿宋_GB2312" w:eastAsia="仿宋_GB2312" w:hint="eastAsia"/>
          <w:sz w:val="32"/>
          <w:szCs w:val="32"/>
        </w:rPr>
        <w:t>为小组成员的微</w:t>
      </w:r>
      <w:r w:rsidR="00827DA7">
        <w:rPr>
          <w:rFonts w:ascii="仿宋_GB2312" w:eastAsia="仿宋_GB2312" w:hint="eastAsia"/>
          <w:sz w:val="32"/>
          <w:szCs w:val="32"/>
        </w:rPr>
        <w:t>课比赛领导小组，负责领导组织比赛的评选工作。比赛办公室设在学院</w:t>
      </w:r>
      <w:r>
        <w:rPr>
          <w:rFonts w:ascii="仿宋_GB2312" w:eastAsia="仿宋_GB2312" w:hint="eastAsia"/>
          <w:sz w:val="32"/>
          <w:szCs w:val="32"/>
        </w:rPr>
        <w:t>秘书办办公室H024</w:t>
      </w:r>
      <w:r w:rsidR="00827DA7">
        <w:rPr>
          <w:rFonts w:ascii="仿宋_GB2312" w:eastAsia="仿宋_GB2312" w:hint="eastAsia"/>
          <w:sz w:val="32"/>
          <w:szCs w:val="32"/>
        </w:rPr>
        <w:t>8</w:t>
      </w:r>
      <w:r w:rsidR="00314E56" w:rsidRPr="00314E56">
        <w:rPr>
          <w:rFonts w:ascii="仿宋_GB2312" w:eastAsia="仿宋_GB2312" w:hint="eastAsia"/>
          <w:sz w:val="32"/>
          <w:szCs w:val="32"/>
        </w:rPr>
        <w:t>，负责比赛的组织评选工作。</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t>二、参赛对象</w:t>
      </w:r>
    </w:p>
    <w:p w:rsidR="00314E56" w:rsidRPr="00314E56" w:rsidRDefault="008E48AB"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各教研室</w:t>
      </w:r>
      <w:r w:rsidR="00314E56" w:rsidRPr="00314E56">
        <w:rPr>
          <w:rFonts w:ascii="仿宋_GB2312" w:eastAsia="仿宋_GB2312" w:hint="eastAsia"/>
          <w:sz w:val="32"/>
          <w:szCs w:val="32"/>
        </w:rPr>
        <w:t>专职任课教师均可参加微课教学比赛。</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t>三、比赛内容及要求</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“微课”是指以视频为主要载体记录教师围绕某个知识点或教学环节开展的简短、完整的教学活动。参赛教师自选一门课程，精心备课，充分合理运用各种现代教育技术手段</w:t>
      </w:r>
      <w:r w:rsidRPr="00314E56">
        <w:rPr>
          <w:rFonts w:ascii="仿宋_GB2312" w:eastAsia="仿宋_GB2312" w:hint="eastAsia"/>
          <w:sz w:val="32"/>
          <w:szCs w:val="32"/>
        </w:rPr>
        <w:lastRenderedPageBreak/>
        <w:t>及设备，设计课程，录制成时长在5—15分钟的微课视频，并配套提供教学设计文本、多媒体教学课件等辅助材料。</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参赛教师根据教育部印发的《普通高等学校本科专业目录（2012年）》所列的13个学科大类选取知识点，设计、制作微课。</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t>四、比赛程序及时间</w:t>
      </w:r>
    </w:p>
    <w:p w:rsidR="00314E56" w:rsidRPr="00314E56" w:rsidRDefault="00827DA7"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比赛分学院</w:t>
      </w:r>
      <w:r w:rsidR="00314E56" w:rsidRPr="00314E56">
        <w:rPr>
          <w:rFonts w:ascii="仿宋_GB2312" w:eastAsia="仿宋_GB2312" w:hint="eastAsia"/>
          <w:sz w:val="32"/>
          <w:szCs w:val="32"/>
        </w:rPr>
        <w:t>初赛和学校复赛、决赛三个阶段</w:t>
      </w:r>
    </w:p>
    <w:p w:rsidR="00314E56" w:rsidRPr="00314E56" w:rsidRDefault="00827DA7"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314E56" w:rsidRPr="00314E56">
        <w:rPr>
          <w:rFonts w:ascii="仿宋_GB2312" w:eastAsia="仿宋_GB2312" w:hint="eastAsia"/>
          <w:sz w:val="32"/>
          <w:szCs w:val="32"/>
        </w:rPr>
        <w:t>学院初赛（2018年1月15日—</w:t>
      </w:r>
      <w:r w:rsidR="00B50FBD">
        <w:rPr>
          <w:rFonts w:ascii="仿宋_GB2312" w:eastAsia="仿宋_GB2312" w:hint="eastAsia"/>
          <w:sz w:val="32"/>
          <w:szCs w:val="32"/>
        </w:rPr>
        <w:t>1</w:t>
      </w:r>
      <w:r w:rsidR="00314E56" w:rsidRPr="00314E56">
        <w:rPr>
          <w:rFonts w:ascii="仿宋_GB2312" w:eastAsia="仿宋_GB2312" w:hint="eastAsia"/>
          <w:sz w:val="32"/>
          <w:szCs w:val="32"/>
        </w:rPr>
        <w:t>月</w:t>
      </w:r>
      <w:r w:rsidR="00B50FBD">
        <w:rPr>
          <w:rFonts w:ascii="仿宋_GB2312" w:eastAsia="仿宋_GB2312" w:hint="eastAsia"/>
          <w:sz w:val="32"/>
          <w:szCs w:val="32"/>
        </w:rPr>
        <w:t>26</w:t>
      </w:r>
      <w:r w:rsidR="00314E56" w:rsidRPr="00314E56">
        <w:rPr>
          <w:rFonts w:ascii="仿宋_GB2312" w:eastAsia="仿宋_GB2312" w:hint="eastAsia"/>
          <w:sz w:val="32"/>
          <w:szCs w:val="32"/>
        </w:rPr>
        <w:t>日）</w:t>
      </w:r>
    </w:p>
    <w:p w:rsidR="00314E56" w:rsidRPr="00314E56" w:rsidRDefault="00B50FBD"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各教研室</w:t>
      </w:r>
      <w:r w:rsidR="00827DA7">
        <w:rPr>
          <w:rFonts w:ascii="仿宋_GB2312" w:eastAsia="仿宋_GB2312" w:hint="eastAsia"/>
          <w:sz w:val="32"/>
          <w:szCs w:val="32"/>
        </w:rPr>
        <w:t>广泛宣传，教师自愿报名，学院由院领导牵头、各教研室组织</w:t>
      </w:r>
      <w:r>
        <w:rPr>
          <w:rFonts w:ascii="仿宋_GB2312" w:eastAsia="仿宋_GB2312" w:hint="eastAsia"/>
          <w:sz w:val="32"/>
          <w:szCs w:val="32"/>
        </w:rPr>
        <w:t>推荐</w:t>
      </w:r>
      <w:r w:rsidR="00827DA7">
        <w:rPr>
          <w:rFonts w:ascii="仿宋_GB2312" w:eastAsia="仿宋_GB2312" w:hint="eastAsia"/>
          <w:sz w:val="32"/>
          <w:szCs w:val="32"/>
        </w:rPr>
        <w:t>，</w:t>
      </w:r>
      <w:r w:rsidR="00141024">
        <w:rPr>
          <w:rFonts w:ascii="仿宋_GB2312" w:eastAsia="仿宋_GB2312" w:hint="eastAsia"/>
          <w:sz w:val="32"/>
          <w:szCs w:val="32"/>
        </w:rPr>
        <w:t>于1月17日下班前将</w:t>
      </w:r>
      <w:r w:rsidR="00141024" w:rsidRPr="00314E56">
        <w:rPr>
          <w:rFonts w:ascii="仿宋_GB2312" w:eastAsia="仿宋_GB2312" w:hint="eastAsia"/>
          <w:sz w:val="32"/>
          <w:szCs w:val="32"/>
        </w:rPr>
        <w:t>5—15分钟的微课</w:t>
      </w:r>
      <w:r w:rsidR="00141024">
        <w:rPr>
          <w:rFonts w:ascii="仿宋_GB2312" w:eastAsia="仿宋_GB2312" w:hint="eastAsia"/>
          <w:sz w:val="32"/>
          <w:szCs w:val="32"/>
        </w:rPr>
        <w:t>教学设计文本、多媒体教学课件等</w:t>
      </w:r>
      <w:r w:rsidR="00141024" w:rsidRPr="00314E56">
        <w:rPr>
          <w:rFonts w:ascii="仿宋_GB2312" w:eastAsia="仿宋_GB2312" w:hint="eastAsia"/>
          <w:sz w:val="32"/>
          <w:szCs w:val="32"/>
        </w:rPr>
        <w:t>材料</w:t>
      </w:r>
      <w:r w:rsidR="00141024">
        <w:rPr>
          <w:rFonts w:ascii="仿宋_GB2312" w:eastAsia="仿宋_GB2312" w:hint="eastAsia"/>
          <w:sz w:val="32"/>
          <w:szCs w:val="32"/>
        </w:rPr>
        <w:t>交于秘书倪佳思老师处，</w:t>
      </w:r>
      <w:r>
        <w:rPr>
          <w:rFonts w:ascii="仿宋_GB2312" w:eastAsia="仿宋_GB2312" w:hint="eastAsia"/>
          <w:sz w:val="32"/>
          <w:szCs w:val="32"/>
        </w:rPr>
        <w:t>学院组织专家评审组对</w:t>
      </w:r>
      <w:r w:rsidR="00827DA7">
        <w:rPr>
          <w:rFonts w:ascii="仿宋_GB2312" w:eastAsia="仿宋_GB2312" w:hint="eastAsia"/>
          <w:sz w:val="32"/>
          <w:szCs w:val="32"/>
        </w:rPr>
        <w:t>本院参赛教师</w:t>
      </w:r>
      <w:r>
        <w:rPr>
          <w:rFonts w:ascii="仿宋_GB2312" w:eastAsia="仿宋_GB2312" w:hint="eastAsia"/>
          <w:sz w:val="32"/>
          <w:szCs w:val="32"/>
        </w:rPr>
        <w:t>进行评选</w:t>
      </w:r>
      <w:r w:rsidR="00827DA7">
        <w:rPr>
          <w:rFonts w:ascii="仿宋_GB2312" w:eastAsia="仿宋_GB2312" w:hint="eastAsia"/>
          <w:sz w:val="32"/>
          <w:szCs w:val="32"/>
        </w:rPr>
        <w:t>。</w:t>
      </w:r>
      <w:r w:rsidR="00314E56" w:rsidRPr="00314E56">
        <w:rPr>
          <w:rFonts w:ascii="仿宋_GB2312" w:eastAsia="仿宋_GB2312" w:hint="eastAsia"/>
          <w:sz w:val="32"/>
          <w:szCs w:val="32"/>
        </w:rPr>
        <w:t>学院</w:t>
      </w:r>
      <w:r w:rsidR="00827DA7">
        <w:rPr>
          <w:rFonts w:ascii="仿宋_GB2312" w:eastAsia="仿宋_GB2312" w:hint="eastAsia"/>
          <w:sz w:val="32"/>
          <w:szCs w:val="32"/>
        </w:rPr>
        <w:t>将</w:t>
      </w:r>
      <w:r>
        <w:rPr>
          <w:rFonts w:ascii="仿宋_GB2312" w:eastAsia="仿宋_GB2312" w:hint="eastAsia"/>
          <w:sz w:val="32"/>
          <w:szCs w:val="32"/>
        </w:rPr>
        <w:t>择优</w:t>
      </w:r>
      <w:r w:rsidR="00314E56" w:rsidRPr="00314E56">
        <w:rPr>
          <w:rFonts w:ascii="仿宋_GB2312" w:eastAsia="仿宋_GB2312" w:hint="eastAsia"/>
          <w:sz w:val="32"/>
          <w:szCs w:val="32"/>
        </w:rPr>
        <w:t>推荐2名教师参加</w:t>
      </w:r>
      <w:r>
        <w:rPr>
          <w:rFonts w:ascii="仿宋_GB2312" w:eastAsia="仿宋_GB2312" w:hint="eastAsia"/>
          <w:sz w:val="32"/>
          <w:szCs w:val="32"/>
        </w:rPr>
        <w:t>学校</w:t>
      </w:r>
      <w:r w:rsidR="00314E56" w:rsidRPr="00314E56">
        <w:rPr>
          <w:rFonts w:ascii="仿宋_GB2312" w:eastAsia="仿宋_GB2312" w:hint="eastAsia"/>
          <w:sz w:val="32"/>
          <w:szCs w:val="32"/>
        </w:rPr>
        <w:t>本届微课教学比赛。省级或校级教学名师、校青年教师讲课比赛获奖者、校多媒体课件大赛获奖者、省级或校级精品课程参与人等可优先推荐。</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（二）学校复赛：（2018年3月9日—3月23日）</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学校组织专家评审组对进入复赛教师进行评选，按60%比例淘汰，并择优推荐进入学校决赛的教师,比赛评审规则详见附件1。</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（三）学校决赛：（2018年3月26日—4月9日）</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 xml:space="preserve">学校统一组织决赛选手按照微课教学比赛作品要求（详见附件2）制作参赛教学作品，并选聘校教学质量督导专家组专家、学院特邀专家组成评审专家组，对决赛教师的教学比赛作品等进行评审。 </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lastRenderedPageBreak/>
        <w:t>五、比赛奖励</w:t>
      </w:r>
    </w:p>
    <w:p w:rsidR="00B50FBD" w:rsidRDefault="00B50FBD" w:rsidP="00B50FBD">
      <w:pPr>
        <w:spacing w:line="560" w:lineRule="exact"/>
        <w:ind w:firstLineChars="200" w:firstLine="640"/>
        <w:rPr>
          <w:rFonts w:ascii="仿宋_GB2312" w:eastAsia="仿宋_GB2312"/>
          <w:sz w:val="32"/>
          <w:szCs w:val="32"/>
        </w:rPr>
      </w:pPr>
      <w:r>
        <w:rPr>
          <w:rFonts w:ascii="仿宋_GB2312" w:eastAsia="仿宋_GB2312" w:hint="eastAsia"/>
          <w:sz w:val="32"/>
          <w:szCs w:val="32"/>
        </w:rPr>
        <w:t>学院</w:t>
      </w:r>
      <w:r w:rsidRPr="00314E56">
        <w:rPr>
          <w:rFonts w:ascii="仿宋_GB2312" w:eastAsia="仿宋_GB2312" w:hint="eastAsia"/>
          <w:sz w:val="32"/>
          <w:szCs w:val="32"/>
        </w:rPr>
        <w:t>根据比赛情况设置一等奖1名、二等奖</w:t>
      </w:r>
      <w:r>
        <w:rPr>
          <w:rFonts w:ascii="仿宋_GB2312" w:eastAsia="仿宋_GB2312" w:hint="eastAsia"/>
          <w:sz w:val="32"/>
          <w:szCs w:val="32"/>
        </w:rPr>
        <w:t>1</w:t>
      </w:r>
      <w:r w:rsidRPr="00314E56">
        <w:rPr>
          <w:rFonts w:ascii="仿宋_GB2312" w:eastAsia="仿宋_GB2312" w:hint="eastAsia"/>
          <w:sz w:val="32"/>
          <w:szCs w:val="32"/>
        </w:rPr>
        <w:t>名、三等奖</w:t>
      </w:r>
      <w:r>
        <w:rPr>
          <w:rFonts w:ascii="仿宋_GB2312" w:eastAsia="仿宋_GB2312" w:hint="eastAsia"/>
          <w:sz w:val="32"/>
          <w:szCs w:val="32"/>
        </w:rPr>
        <w:t>4</w:t>
      </w:r>
      <w:r w:rsidRPr="00314E56">
        <w:rPr>
          <w:rFonts w:ascii="仿宋_GB2312" w:eastAsia="仿宋_GB2312" w:hint="eastAsia"/>
          <w:sz w:val="32"/>
          <w:szCs w:val="32"/>
        </w:rPr>
        <w:t>名，优秀奖，并给予表彰和奖励，同时前</w:t>
      </w:r>
      <w:r>
        <w:rPr>
          <w:rFonts w:ascii="仿宋_GB2312" w:eastAsia="仿宋_GB2312" w:hint="eastAsia"/>
          <w:sz w:val="32"/>
          <w:szCs w:val="32"/>
        </w:rPr>
        <w:t>2</w:t>
      </w:r>
      <w:r w:rsidRPr="00314E56">
        <w:rPr>
          <w:rFonts w:ascii="仿宋_GB2312" w:eastAsia="仿宋_GB2312" w:hint="eastAsia"/>
          <w:sz w:val="32"/>
          <w:szCs w:val="32"/>
        </w:rPr>
        <w:t>名获奖者将推荐参加</w:t>
      </w:r>
      <w:r>
        <w:rPr>
          <w:rFonts w:ascii="仿宋_GB2312" w:eastAsia="仿宋_GB2312" w:hint="eastAsia"/>
          <w:sz w:val="32"/>
          <w:szCs w:val="32"/>
        </w:rPr>
        <w:t>学校</w:t>
      </w:r>
      <w:r w:rsidRPr="00314E56">
        <w:rPr>
          <w:rFonts w:ascii="仿宋_GB2312" w:eastAsia="仿宋_GB2312" w:hint="eastAsia"/>
          <w:sz w:val="32"/>
          <w:szCs w:val="32"/>
        </w:rPr>
        <w:t>组织的</w:t>
      </w:r>
      <w:r>
        <w:rPr>
          <w:rFonts w:ascii="仿宋_GB2312" w:eastAsia="仿宋_GB2312" w:hint="eastAsia"/>
          <w:sz w:val="32"/>
          <w:szCs w:val="32"/>
        </w:rPr>
        <w:t>比</w:t>
      </w:r>
      <w:r w:rsidRPr="00314E56">
        <w:rPr>
          <w:rFonts w:ascii="仿宋_GB2312" w:eastAsia="仿宋_GB2312" w:hint="eastAsia"/>
          <w:sz w:val="32"/>
          <w:szCs w:val="32"/>
        </w:rPr>
        <w:t>赛。</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学校根据比赛情况设置一等奖1名、二等奖2名、三等奖4名，优秀奖，并给予表彰和奖励，同时前7名获奖者将推荐参加省教育厅组织的决赛。</w:t>
      </w:r>
    </w:p>
    <w:p w:rsidR="00314E56" w:rsidRPr="00314E56" w:rsidRDefault="00314E56" w:rsidP="00314E56">
      <w:pPr>
        <w:spacing w:line="560" w:lineRule="exact"/>
        <w:ind w:firstLineChars="200" w:firstLine="640"/>
        <w:rPr>
          <w:rFonts w:ascii="黑体" w:eastAsia="黑体" w:hAnsi="黑体"/>
          <w:sz w:val="32"/>
          <w:szCs w:val="32"/>
        </w:rPr>
      </w:pPr>
      <w:r w:rsidRPr="00314E56">
        <w:rPr>
          <w:rFonts w:ascii="黑体" w:eastAsia="黑体" w:hAnsi="黑体" w:hint="eastAsia"/>
          <w:sz w:val="32"/>
          <w:szCs w:val="32"/>
        </w:rPr>
        <w:t>六、其他事宜</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（一</w:t>
      </w:r>
      <w:r w:rsidR="00827DA7">
        <w:rPr>
          <w:rFonts w:ascii="仿宋_GB2312" w:eastAsia="仿宋_GB2312" w:hint="eastAsia"/>
          <w:sz w:val="32"/>
          <w:szCs w:val="32"/>
        </w:rPr>
        <w:t>）</w:t>
      </w:r>
      <w:r w:rsidRPr="00314E56">
        <w:rPr>
          <w:rFonts w:ascii="仿宋_GB2312" w:eastAsia="仿宋_GB2312" w:hint="eastAsia"/>
          <w:sz w:val="32"/>
          <w:szCs w:val="32"/>
        </w:rPr>
        <w:t>学院</w:t>
      </w:r>
      <w:r w:rsidR="00827DA7">
        <w:rPr>
          <w:rFonts w:ascii="仿宋_GB2312" w:eastAsia="仿宋_GB2312" w:hint="eastAsia"/>
          <w:sz w:val="32"/>
          <w:szCs w:val="32"/>
        </w:rPr>
        <w:t>将</w:t>
      </w:r>
      <w:r w:rsidRPr="00314E56">
        <w:rPr>
          <w:rFonts w:ascii="仿宋_GB2312" w:eastAsia="仿宋_GB2312" w:hint="eastAsia"/>
          <w:sz w:val="32"/>
          <w:szCs w:val="32"/>
        </w:rPr>
        <w:t>于2018年3月5日前将参加微课教学比赛推荐汇总表报人事处师资科（含纸质版和电子版）详见附件3。</w:t>
      </w:r>
    </w:p>
    <w:p w:rsidR="00314E56" w:rsidRPr="00314E56" w:rsidRDefault="00847999"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314E56" w:rsidRPr="00314E56">
        <w:rPr>
          <w:rFonts w:ascii="仿宋_GB2312" w:eastAsia="仿宋_GB2312" w:hint="eastAsia"/>
          <w:sz w:val="32"/>
          <w:szCs w:val="32"/>
        </w:rPr>
        <w:t>学院</w:t>
      </w:r>
      <w:r>
        <w:rPr>
          <w:rFonts w:ascii="仿宋_GB2312" w:eastAsia="仿宋_GB2312" w:hint="eastAsia"/>
          <w:sz w:val="32"/>
          <w:szCs w:val="32"/>
        </w:rPr>
        <w:t>对此次</w:t>
      </w:r>
      <w:r w:rsidRPr="00314E56">
        <w:rPr>
          <w:rFonts w:ascii="仿宋_GB2312" w:eastAsia="仿宋_GB2312" w:hint="eastAsia"/>
          <w:sz w:val="32"/>
          <w:szCs w:val="32"/>
        </w:rPr>
        <w:t>微课教学比赛</w:t>
      </w:r>
      <w:r>
        <w:rPr>
          <w:rFonts w:ascii="仿宋_GB2312" w:eastAsia="仿宋_GB2312" w:hint="eastAsia"/>
          <w:sz w:val="32"/>
          <w:szCs w:val="32"/>
        </w:rPr>
        <w:t>高度重视，</w:t>
      </w:r>
      <w:r w:rsidR="00314E56" w:rsidRPr="00314E56">
        <w:rPr>
          <w:rFonts w:ascii="仿宋_GB2312" w:eastAsia="仿宋_GB2312" w:hint="eastAsia"/>
          <w:sz w:val="32"/>
          <w:szCs w:val="32"/>
        </w:rPr>
        <w:t>把微课教学比赛作为提高教师专业发展</w:t>
      </w:r>
      <w:r>
        <w:rPr>
          <w:rFonts w:ascii="仿宋_GB2312" w:eastAsia="仿宋_GB2312" w:hint="eastAsia"/>
          <w:sz w:val="32"/>
          <w:szCs w:val="32"/>
        </w:rPr>
        <w:t>和教学能力的重要抓手，促进信息技术与专业教学的深度融合，推动学院</w:t>
      </w:r>
      <w:r w:rsidR="00314E56" w:rsidRPr="00314E56">
        <w:rPr>
          <w:rFonts w:ascii="仿宋_GB2312" w:eastAsia="仿宋_GB2312" w:hint="eastAsia"/>
          <w:sz w:val="32"/>
          <w:szCs w:val="32"/>
        </w:rPr>
        <w:t>人才培养质量的全面提升。</w:t>
      </w:r>
    </w:p>
    <w:p w:rsidR="00314E56" w:rsidRPr="00314E56" w:rsidRDefault="00314E56" w:rsidP="00314E56">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（三）</w:t>
      </w:r>
      <w:r w:rsidR="00847999">
        <w:rPr>
          <w:rFonts w:ascii="仿宋_GB2312" w:eastAsia="仿宋_GB2312" w:hint="eastAsia"/>
          <w:sz w:val="32"/>
          <w:szCs w:val="32"/>
        </w:rPr>
        <w:t>学校</w:t>
      </w:r>
      <w:r w:rsidRPr="00314E56">
        <w:rPr>
          <w:rFonts w:ascii="仿宋_GB2312" w:eastAsia="仿宋_GB2312" w:hint="eastAsia"/>
          <w:sz w:val="32"/>
          <w:szCs w:val="32"/>
        </w:rPr>
        <w:t>人事处负责协调组织实施并组织专人制作微课视频，教务处组织评委专家评审，实验室与网络管理处负责视频上传等技术支持。</w:t>
      </w:r>
    </w:p>
    <w:p w:rsidR="00BD192D" w:rsidRDefault="00314E56" w:rsidP="002376BC">
      <w:pPr>
        <w:spacing w:line="560" w:lineRule="exact"/>
        <w:ind w:firstLineChars="200" w:firstLine="640"/>
        <w:rPr>
          <w:rFonts w:ascii="仿宋_GB2312" w:eastAsia="仿宋_GB2312"/>
          <w:sz w:val="32"/>
          <w:szCs w:val="32"/>
        </w:rPr>
      </w:pPr>
      <w:r w:rsidRPr="00314E56">
        <w:rPr>
          <w:rFonts w:ascii="仿宋_GB2312" w:eastAsia="仿宋_GB2312" w:hint="eastAsia"/>
          <w:sz w:val="32"/>
          <w:szCs w:val="32"/>
        </w:rPr>
        <w:t>（四）每位参赛教师提交参赛作品数量限1件。参赛作品必须严谨充实，无科学性、政策性错误，参赛作品及材料需为本人原创，不得抄袭他人作品，侵害他人版权，若发现参赛作品侵犯他人著作权，或有任何不良信息内容，学校将取消其参赛资格。</w:t>
      </w:r>
    </w:p>
    <w:p w:rsidR="00BD192D" w:rsidRDefault="00BD192D"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马克思主义学院</w:t>
      </w:r>
    </w:p>
    <w:p w:rsidR="00BD192D" w:rsidRDefault="00BD192D" w:rsidP="00E63A48">
      <w:pPr>
        <w:spacing w:line="560" w:lineRule="exact"/>
        <w:ind w:firstLineChars="1300" w:firstLine="4160"/>
        <w:rPr>
          <w:rFonts w:ascii="仿宋_GB2312" w:eastAsia="仿宋_GB2312"/>
          <w:sz w:val="32"/>
          <w:szCs w:val="32"/>
        </w:rPr>
      </w:pPr>
      <w:r w:rsidRPr="00314E56">
        <w:rPr>
          <w:rFonts w:ascii="仿宋_GB2312" w:eastAsia="仿宋_GB2312" w:hint="eastAsia"/>
          <w:sz w:val="32"/>
          <w:szCs w:val="32"/>
        </w:rPr>
        <w:lastRenderedPageBreak/>
        <w:t>2018年1月</w:t>
      </w:r>
      <w:r w:rsidR="00EE15B2">
        <w:rPr>
          <w:rFonts w:ascii="仿宋_GB2312" w:eastAsia="仿宋_GB2312" w:hint="eastAsia"/>
          <w:sz w:val="32"/>
          <w:szCs w:val="32"/>
        </w:rPr>
        <w:t>13</w:t>
      </w:r>
      <w:r w:rsidRPr="00314E56">
        <w:rPr>
          <w:rFonts w:ascii="仿宋_GB2312" w:eastAsia="仿宋_GB2312" w:hint="eastAsia"/>
          <w:sz w:val="32"/>
          <w:szCs w:val="32"/>
        </w:rPr>
        <w:t>日</w:t>
      </w:r>
    </w:p>
    <w:p w:rsidR="00BD192D" w:rsidRPr="00314E56" w:rsidRDefault="00BD192D" w:rsidP="00314E5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314E56" w:rsidRPr="00314E56" w:rsidRDefault="00314E56" w:rsidP="00314E56">
      <w:pPr>
        <w:spacing w:line="560" w:lineRule="exact"/>
        <w:ind w:firstLineChars="200" w:firstLine="640"/>
        <w:rPr>
          <w:rFonts w:ascii="仿宋_GB2312" w:eastAsia="仿宋_GB2312"/>
          <w:sz w:val="32"/>
          <w:szCs w:val="32"/>
        </w:rPr>
      </w:pPr>
      <w:bookmarkStart w:id="0" w:name="_GoBack"/>
      <w:bookmarkEnd w:id="0"/>
      <w:r w:rsidRPr="00314E56">
        <w:rPr>
          <w:rFonts w:ascii="仿宋_GB2312" w:eastAsia="仿宋_GB2312" w:hint="eastAsia"/>
          <w:sz w:val="32"/>
          <w:szCs w:val="32"/>
        </w:rPr>
        <w:t>附件：1.</w:t>
      </w:r>
      <w:r w:rsidR="00E63A48">
        <w:rPr>
          <w:rFonts w:ascii="仿宋_GB2312" w:eastAsia="仿宋_GB2312" w:hint="eastAsia"/>
          <w:sz w:val="32"/>
          <w:szCs w:val="32"/>
        </w:rPr>
        <w:t>马克思主义</w:t>
      </w:r>
      <w:r w:rsidRPr="00314E56">
        <w:rPr>
          <w:rFonts w:ascii="仿宋_GB2312" w:eastAsia="仿宋_GB2312" w:hint="eastAsia"/>
          <w:sz w:val="32"/>
          <w:szCs w:val="32"/>
        </w:rPr>
        <w:t>学院教师微课教学比赛评审规则</w:t>
      </w:r>
    </w:p>
    <w:p w:rsidR="00314E56" w:rsidRPr="00314E56" w:rsidRDefault="00314E56" w:rsidP="00314E56">
      <w:pPr>
        <w:spacing w:line="560" w:lineRule="exact"/>
        <w:ind w:firstLineChars="511" w:firstLine="1635"/>
        <w:rPr>
          <w:rFonts w:ascii="仿宋_GB2312" w:eastAsia="仿宋_GB2312"/>
          <w:sz w:val="32"/>
          <w:szCs w:val="32"/>
        </w:rPr>
      </w:pPr>
      <w:r w:rsidRPr="00314E56">
        <w:rPr>
          <w:rFonts w:ascii="仿宋_GB2312" w:eastAsia="仿宋_GB2312" w:hint="eastAsia"/>
          <w:sz w:val="32"/>
          <w:szCs w:val="32"/>
        </w:rPr>
        <w:t>2.</w:t>
      </w:r>
      <w:r w:rsidR="00E63A48">
        <w:rPr>
          <w:rFonts w:ascii="仿宋_GB2312" w:eastAsia="仿宋_GB2312" w:hint="eastAsia"/>
          <w:sz w:val="32"/>
          <w:szCs w:val="32"/>
        </w:rPr>
        <w:t>马克思主义</w:t>
      </w:r>
      <w:r w:rsidRPr="00314E56">
        <w:rPr>
          <w:rFonts w:ascii="仿宋_GB2312" w:eastAsia="仿宋_GB2312" w:hint="eastAsia"/>
          <w:sz w:val="32"/>
          <w:szCs w:val="32"/>
        </w:rPr>
        <w:t>学院教师微课教学比赛作品要求</w:t>
      </w:r>
    </w:p>
    <w:p w:rsidR="00314E56" w:rsidRDefault="00314E56" w:rsidP="002376BC">
      <w:pPr>
        <w:spacing w:line="560" w:lineRule="exact"/>
        <w:ind w:firstLineChars="511" w:firstLine="1635"/>
        <w:rPr>
          <w:rFonts w:ascii="仿宋_GB2312" w:eastAsia="仿宋_GB2312"/>
          <w:sz w:val="32"/>
          <w:szCs w:val="32"/>
        </w:rPr>
        <w:sectPr w:rsidR="00314E56" w:rsidSect="007965B0">
          <w:pgSz w:w="11906" w:h="16838"/>
          <w:pgMar w:top="1440" w:right="1800" w:bottom="1440" w:left="1800" w:header="851" w:footer="992" w:gutter="0"/>
          <w:cols w:space="425"/>
          <w:docGrid w:type="lines" w:linePitch="312"/>
        </w:sectPr>
      </w:pPr>
      <w:r w:rsidRPr="00314E56">
        <w:rPr>
          <w:rFonts w:ascii="仿宋_GB2312" w:eastAsia="仿宋_GB2312" w:hint="eastAsia"/>
          <w:sz w:val="32"/>
          <w:szCs w:val="32"/>
        </w:rPr>
        <w:t>3.</w:t>
      </w:r>
      <w:r w:rsidR="002376BC">
        <w:rPr>
          <w:rFonts w:ascii="仿宋_GB2312" w:eastAsia="仿宋_GB2312" w:hint="eastAsia"/>
          <w:sz w:val="32"/>
          <w:szCs w:val="32"/>
        </w:rPr>
        <w:t>马克思主义</w:t>
      </w:r>
      <w:r w:rsidRPr="00314E56">
        <w:rPr>
          <w:rFonts w:ascii="仿宋_GB2312" w:eastAsia="仿宋_GB2312" w:hint="eastAsia"/>
          <w:sz w:val="32"/>
          <w:szCs w:val="32"/>
        </w:rPr>
        <w:t>学院教师微课教学比赛推荐汇总表</w:t>
      </w:r>
    </w:p>
    <w:p w:rsidR="00314E56" w:rsidRPr="00314E56" w:rsidRDefault="00314E56" w:rsidP="00314E56">
      <w:pPr>
        <w:pStyle w:val="Default"/>
        <w:spacing w:line="338" w:lineRule="auto"/>
        <w:jc w:val="both"/>
        <w:rPr>
          <w:rFonts w:ascii="黑体" w:eastAsia="黑体" w:hAnsi="黑体" w:cs="Times New Roman"/>
          <w:color w:val="auto"/>
          <w:sz w:val="32"/>
          <w:szCs w:val="32"/>
        </w:rPr>
      </w:pPr>
      <w:r w:rsidRPr="00314E56">
        <w:rPr>
          <w:rFonts w:ascii="黑体" w:eastAsia="黑体" w:hAnsi="黑体" w:cs="Times New Roman"/>
          <w:color w:val="auto"/>
          <w:sz w:val="32"/>
          <w:szCs w:val="32"/>
        </w:rPr>
        <w:lastRenderedPageBreak/>
        <w:t>附件</w:t>
      </w:r>
      <w:r w:rsidRPr="00314E56">
        <w:rPr>
          <w:rFonts w:ascii="黑体" w:eastAsia="黑体" w:hAnsi="黑体" w:cs="Times New Roman" w:hint="eastAsia"/>
          <w:color w:val="auto"/>
          <w:sz w:val="32"/>
          <w:szCs w:val="32"/>
        </w:rPr>
        <w:t>1</w:t>
      </w:r>
    </w:p>
    <w:p w:rsidR="00314E56" w:rsidRPr="00314E56" w:rsidRDefault="00E63A48" w:rsidP="00314E56">
      <w:pPr>
        <w:spacing w:line="338" w:lineRule="auto"/>
        <w:jc w:val="center"/>
        <w:rPr>
          <w:rFonts w:ascii="Times New Roman" w:eastAsia="方正小标宋简体" w:hAnsi="Times New Roman"/>
          <w:sz w:val="36"/>
          <w:szCs w:val="36"/>
        </w:rPr>
      </w:pPr>
      <w:r>
        <w:rPr>
          <w:rFonts w:ascii="Times New Roman" w:eastAsia="方正小标宋简体" w:hAnsi="Times New Roman" w:hint="eastAsia"/>
          <w:sz w:val="36"/>
          <w:szCs w:val="36"/>
        </w:rPr>
        <w:t>马克思主义</w:t>
      </w:r>
      <w:r w:rsidR="00314E56" w:rsidRPr="00314E56">
        <w:rPr>
          <w:rFonts w:ascii="Times New Roman" w:eastAsia="方正小标宋简体" w:hAnsi="Times New Roman" w:hint="eastAsia"/>
          <w:sz w:val="36"/>
          <w:szCs w:val="36"/>
        </w:rPr>
        <w:t>学院教师微课教学比赛评审规则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5" w:type="dxa"/>
          <w:left w:w="45" w:type="dxa"/>
          <w:bottom w:w="45" w:type="dxa"/>
          <w:right w:w="45" w:type="dxa"/>
        </w:tblCellMar>
        <w:tblLook w:val="00A0"/>
      </w:tblPr>
      <w:tblGrid>
        <w:gridCol w:w="635"/>
        <w:gridCol w:w="7761"/>
      </w:tblGrid>
      <w:tr w:rsidR="00314E56" w:rsidRPr="00314E56" w:rsidTr="000E25E1">
        <w:trPr>
          <w:trHeight w:val="862"/>
        </w:trPr>
        <w:tc>
          <w:tcPr>
            <w:tcW w:w="378" w:type="pct"/>
            <w:vMerge w:val="restart"/>
            <w:tcBorders>
              <w:top w:val="single" w:sz="12" w:space="0" w:color="auto"/>
            </w:tcBorders>
            <w:vAlign w:val="center"/>
          </w:tcPr>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作品</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规范</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10分</w:t>
            </w:r>
          </w:p>
        </w:tc>
        <w:tc>
          <w:tcPr>
            <w:tcW w:w="4622" w:type="pct"/>
            <w:tcBorders>
              <w:top w:val="single" w:sz="12" w:space="0" w:color="auto"/>
            </w:tcBorders>
            <w:vAlign w:val="center"/>
          </w:tcPr>
          <w:p w:rsidR="00314E56" w:rsidRPr="00314E56" w:rsidRDefault="00314E56" w:rsidP="00314E56">
            <w:pPr>
              <w:spacing w:line="560" w:lineRule="exact"/>
              <w:ind w:firstLineChars="200" w:firstLine="560"/>
              <w:rPr>
                <w:rFonts w:ascii="黑体" w:eastAsia="黑体" w:hAnsi="黑体"/>
                <w:sz w:val="28"/>
                <w:szCs w:val="28"/>
              </w:rPr>
            </w:pPr>
            <w:r w:rsidRPr="00314E56">
              <w:rPr>
                <w:rFonts w:ascii="黑体" w:eastAsia="黑体" w:hAnsi="黑体" w:hint="eastAsia"/>
                <w:sz w:val="28"/>
                <w:szCs w:val="28"/>
              </w:rPr>
              <w:t>一、材料完整（5分）：</w:t>
            </w:r>
          </w:p>
          <w:p w:rsidR="00314E56" w:rsidRPr="00314E56" w:rsidRDefault="00314E56" w:rsidP="00314E56">
            <w:pPr>
              <w:spacing w:line="56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包含微课视频，教学方案设计、课件等。如在微课视频中使用到的习题及总结等辅助扩展资料，可以单个文件方式上传相关辅助扩展资料。</w:t>
            </w:r>
          </w:p>
        </w:tc>
      </w:tr>
      <w:tr w:rsidR="00314E56" w:rsidRPr="00314E56" w:rsidTr="000E25E1">
        <w:trPr>
          <w:trHeight w:val="2078"/>
        </w:trPr>
        <w:tc>
          <w:tcPr>
            <w:tcW w:w="378" w:type="pct"/>
            <w:vMerge/>
            <w:tcBorders>
              <w:top w:val="single" w:sz="12" w:space="0" w:color="auto"/>
            </w:tcBorders>
            <w:vAlign w:val="center"/>
          </w:tcPr>
          <w:p w:rsidR="00314E56" w:rsidRPr="00314E56" w:rsidRDefault="00314E56" w:rsidP="00314E56">
            <w:pPr>
              <w:spacing w:line="560" w:lineRule="exact"/>
              <w:jc w:val="center"/>
              <w:rPr>
                <w:rFonts w:ascii="仿宋_GB2312" w:eastAsia="仿宋_GB2312" w:hAnsi="Times New Roman"/>
                <w:sz w:val="28"/>
                <w:szCs w:val="28"/>
              </w:rPr>
            </w:pPr>
          </w:p>
        </w:tc>
        <w:tc>
          <w:tcPr>
            <w:tcW w:w="4622" w:type="pct"/>
            <w:vAlign w:val="center"/>
          </w:tcPr>
          <w:p w:rsidR="00314E56" w:rsidRPr="00314E56" w:rsidRDefault="00314E56" w:rsidP="00314E56">
            <w:pPr>
              <w:spacing w:line="560" w:lineRule="exact"/>
              <w:ind w:firstLineChars="200" w:firstLine="560"/>
              <w:rPr>
                <w:rFonts w:ascii="黑体" w:eastAsia="黑体" w:hAnsi="黑体"/>
                <w:sz w:val="28"/>
                <w:szCs w:val="28"/>
              </w:rPr>
            </w:pPr>
            <w:r w:rsidRPr="00314E56">
              <w:rPr>
                <w:rFonts w:ascii="黑体" w:eastAsia="黑体" w:hAnsi="黑体" w:hint="eastAsia"/>
                <w:sz w:val="28"/>
                <w:szCs w:val="28"/>
              </w:rPr>
              <w:t>二、技术规范（5分）：</w:t>
            </w:r>
          </w:p>
          <w:p w:rsidR="00314E56" w:rsidRPr="00314E56" w:rsidRDefault="00314E56" w:rsidP="00314E56">
            <w:pPr>
              <w:spacing w:line="56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1．微课视频：时长5-15分钟，鼓励简明易懂、短小精趣的微课作品；视频图像清晰稳定、构图合理、声音清楚，主要教学内容有字幕提示等；视频片头应显示作品标题、作者、单位。</w:t>
            </w:r>
          </w:p>
          <w:p w:rsidR="00314E56" w:rsidRPr="00314E56" w:rsidRDefault="00314E56" w:rsidP="00314E56">
            <w:pPr>
              <w:spacing w:line="56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2．多媒体教学课件：配合视频讲授使用的主要教学课件为PowerPoint格式，需单独文件提交；其他拓展资料符合网站上传要求。</w:t>
            </w:r>
          </w:p>
          <w:p w:rsidR="00314E56" w:rsidRPr="00314E56" w:rsidRDefault="00314E56" w:rsidP="00314E56">
            <w:pPr>
              <w:spacing w:line="56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3．教学方案设计表内应注明讲课内容所属学科、专业、课程及适用对象等信息。</w:t>
            </w:r>
          </w:p>
        </w:tc>
      </w:tr>
      <w:tr w:rsidR="00314E56" w:rsidRPr="00314E56" w:rsidTr="000E25E1">
        <w:trPr>
          <w:trHeight w:val="1316"/>
        </w:trPr>
        <w:tc>
          <w:tcPr>
            <w:tcW w:w="378" w:type="pct"/>
            <w:vMerge w:val="restart"/>
            <w:vAlign w:val="center"/>
          </w:tcPr>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教学</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安排</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40分</w:t>
            </w:r>
          </w:p>
        </w:tc>
        <w:tc>
          <w:tcPr>
            <w:tcW w:w="4622" w:type="pct"/>
            <w:vAlign w:val="center"/>
          </w:tcPr>
          <w:p w:rsidR="00314E56" w:rsidRPr="00314E56" w:rsidRDefault="00314E56" w:rsidP="00314E56">
            <w:pPr>
              <w:spacing w:line="560" w:lineRule="exact"/>
              <w:ind w:firstLineChars="200" w:firstLine="560"/>
              <w:rPr>
                <w:rFonts w:ascii="黑体" w:eastAsia="黑体" w:hAnsi="黑体"/>
                <w:sz w:val="28"/>
                <w:szCs w:val="28"/>
              </w:rPr>
            </w:pPr>
            <w:r w:rsidRPr="00314E56">
              <w:rPr>
                <w:rFonts w:ascii="黑体" w:eastAsia="黑体" w:hAnsi="黑体" w:hint="eastAsia"/>
                <w:sz w:val="28"/>
                <w:szCs w:val="28"/>
              </w:rPr>
              <w:t>一、选题价值（10分）：</w:t>
            </w:r>
          </w:p>
          <w:p w:rsidR="00314E56" w:rsidRPr="00314E56" w:rsidRDefault="00314E56" w:rsidP="00314E56">
            <w:pPr>
              <w:spacing w:line="56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选取教学环节中某一知识点、专题、实验活动作为选题，针对教学中的常见、典型、有代表性的问题或内容进行设计，类型包括但不限于：教授类、解题类、答疑类、实验类、活动类。选题尽量“小而精”，具备独立性、示范性、代表性，应针对教学过程中的重点、难点问题。</w:t>
            </w:r>
          </w:p>
        </w:tc>
      </w:tr>
      <w:tr w:rsidR="00314E56" w:rsidRPr="00314E56" w:rsidTr="000E25E1">
        <w:trPr>
          <w:trHeight w:val="2198"/>
        </w:trPr>
        <w:tc>
          <w:tcPr>
            <w:tcW w:w="378" w:type="pct"/>
            <w:vMerge/>
            <w:vAlign w:val="center"/>
          </w:tcPr>
          <w:p w:rsidR="00314E56" w:rsidRPr="00314E56" w:rsidRDefault="00314E56" w:rsidP="00314E56">
            <w:pPr>
              <w:spacing w:line="560" w:lineRule="exact"/>
              <w:jc w:val="center"/>
              <w:rPr>
                <w:rFonts w:ascii="仿宋_GB2312" w:eastAsia="仿宋_GB2312" w:hAnsi="Times New Roman"/>
                <w:sz w:val="28"/>
                <w:szCs w:val="28"/>
              </w:rPr>
            </w:pPr>
          </w:p>
        </w:tc>
        <w:tc>
          <w:tcPr>
            <w:tcW w:w="4622" w:type="pct"/>
            <w:vAlign w:val="center"/>
          </w:tcPr>
          <w:p w:rsidR="00314E56" w:rsidRPr="00314E56" w:rsidRDefault="00314E56" w:rsidP="00314E56">
            <w:pPr>
              <w:spacing w:line="540" w:lineRule="exact"/>
              <w:ind w:firstLineChars="200" w:firstLine="560"/>
              <w:rPr>
                <w:rFonts w:ascii="黑体" w:eastAsia="黑体" w:hAnsi="黑体"/>
                <w:sz w:val="28"/>
                <w:szCs w:val="28"/>
              </w:rPr>
            </w:pPr>
            <w:r w:rsidRPr="00314E56">
              <w:rPr>
                <w:rFonts w:ascii="黑体" w:eastAsia="黑体" w:hAnsi="黑体" w:hint="eastAsia"/>
                <w:sz w:val="28"/>
                <w:szCs w:val="28"/>
              </w:rPr>
              <w:t>二、教学设计与组织（15分）：</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1．教学方案：围绕选题设计，突出重点，注重实效；教学目的明确，教学思路清晰，注重学生全面发展。</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2．教学内容：严谨充实，无科学性、政策性错误，能理论联系实际，反映社会和学科发展。</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3．教学组织与编排：要符合学生的认知规律；教学过程主线清晰、重点突出，逻辑性强，明了易懂；注重突出学生的主体性以及教与学活动有机结合。</w:t>
            </w:r>
          </w:p>
        </w:tc>
      </w:tr>
      <w:tr w:rsidR="00314E56" w:rsidRPr="00314E56" w:rsidTr="000E25E1">
        <w:trPr>
          <w:trHeight w:val="1008"/>
        </w:trPr>
        <w:tc>
          <w:tcPr>
            <w:tcW w:w="378" w:type="pct"/>
            <w:vMerge/>
            <w:vAlign w:val="center"/>
          </w:tcPr>
          <w:p w:rsidR="00314E56" w:rsidRPr="00314E56" w:rsidRDefault="00314E56" w:rsidP="00314E56">
            <w:pPr>
              <w:spacing w:line="560" w:lineRule="exact"/>
              <w:jc w:val="center"/>
              <w:rPr>
                <w:rFonts w:ascii="仿宋_GB2312" w:eastAsia="仿宋_GB2312" w:hAnsi="Times New Roman"/>
                <w:sz w:val="28"/>
                <w:szCs w:val="28"/>
              </w:rPr>
            </w:pPr>
          </w:p>
        </w:tc>
        <w:tc>
          <w:tcPr>
            <w:tcW w:w="4622" w:type="pct"/>
            <w:vAlign w:val="center"/>
          </w:tcPr>
          <w:p w:rsidR="00314E56" w:rsidRPr="00314E56" w:rsidRDefault="00314E56" w:rsidP="00314E56">
            <w:pPr>
              <w:spacing w:line="540" w:lineRule="exact"/>
              <w:ind w:firstLineChars="200" w:firstLine="560"/>
              <w:rPr>
                <w:rFonts w:ascii="黑体" w:eastAsia="黑体" w:hAnsi="黑体"/>
                <w:sz w:val="28"/>
                <w:szCs w:val="28"/>
              </w:rPr>
            </w:pPr>
            <w:r w:rsidRPr="00314E56">
              <w:rPr>
                <w:rFonts w:ascii="黑体" w:eastAsia="黑体" w:hAnsi="黑体" w:hint="eastAsia"/>
                <w:sz w:val="28"/>
                <w:szCs w:val="28"/>
              </w:rPr>
              <w:t>三、教学方法与手段（15分）：</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教学策略选择正确，注重调动学生的学习积极性和创造性思维能力；能根据教学需求选用灵活适当的教学方法；信息技术手段运用合理，正确选择使用各种教学媒体，教学辅助效果好。</w:t>
            </w:r>
          </w:p>
        </w:tc>
      </w:tr>
      <w:tr w:rsidR="00314E56" w:rsidRPr="00314E56" w:rsidTr="000E25E1">
        <w:trPr>
          <w:trHeight w:val="560"/>
        </w:trPr>
        <w:tc>
          <w:tcPr>
            <w:tcW w:w="378" w:type="pct"/>
            <w:vMerge w:val="restart"/>
            <w:vAlign w:val="center"/>
          </w:tcPr>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教学</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效果</w:t>
            </w:r>
          </w:p>
          <w:p w:rsidR="00314E56" w:rsidRPr="00314E56" w:rsidRDefault="00314E56" w:rsidP="00314E56">
            <w:pPr>
              <w:spacing w:line="560" w:lineRule="exact"/>
              <w:jc w:val="center"/>
              <w:rPr>
                <w:rFonts w:ascii="仿宋_GB2312" w:eastAsia="仿宋_GB2312" w:hAnsi="Times New Roman"/>
                <w:sz w:val="28"/>
                <w:szCs w:val="28"/>
              </w:rPr>
            </w:pPr>
            <w:r w:rsidRPr="00314E56">
              <w:rPr>
                <w:rFonts w:ascii="仿宋_GB2312" w:eastAsia="仿宋_GB2312" w:hAnsi="Times New Roman" w:hint="eastAsia"/>
                <w:sz w:val="28"/>
                <w:szCs w:val="28"/>
              </w:rPr>
              <w:t>50分</w:t>
            </w:r>
          </w:p>
        </w:tc>
        <w:tc>
          <w:tcPr>
            <w:tcW w:w="4622" w:type="pct"/>
            <w:vAlign w:val="center"/>
          </w:tcPr>
          <w:p w:rsidR="00314E56" w:rsidRPr="00314E56" w:rsidRDefault="00314E56" w:rsidP="00314E56">
            <w:pPr>
              <w:spacing w:line="540" w:lineRule="exact"/>
              <w:ind w:firstLineChars="200" w:firstLine="560"/>
              <w:rPr>
                <w:rFonts w:ascii="黑体" w:eastAsia="黑体" w:hAnsi="黑体"/>
                <w:sz w:val="28"/>
                <w:szCs w:val="28"/>
              </w:rPr>
            </w:pPr>
            <w:r w:rsidRPr="00314E56">
              <w:rPr>
                <w:rFonts w:ascii="黑体" w:eastAsia="黑体" w:hAnsi="黑体" w:hint="eastAsia"/>
                <w:sz w:val="28"/>
                <w:szCs w:val="28"/>
              </w:rPr>
              <w:t>一、目标达成</w:t>
            </w:r>
            <w:r>
              <w:rPr>
                <w:rFonts w:ascii="黑体" w:eastAsia="黑体" w:hAnsi="黑体" w:hint="eastAsia"/>
                <w:sz w:val="28"/>
                <w:szCs w:val="28"/>
              </w:rPr>
              <w:t>(</w:t>
            </w:r>
            <w:r w:rsidRPr="00314E56">
              <w:rPr>
                <w:rFonts w:ascii="黑体" w:eastAsia="黑体" w:hAnsi="黑体" w:hint="eastAsia"/>
                <w:sz w:val="28"/>
                <w:szCs w:val="28"/>
              </w:rPr>
              <w:t>15分)：</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完成设定的教学目标，有效解决实际教学问题，促进学生思维能力提高。</w:t>
            </w:r>
          </w:p>
        </w:tc>
      </w:tr>
      <w:tr w:rsidR="00314E56" w:rsidRPr="00314E56" w:rsidTr="000E25E1">
        <w:trPr>
          <w:trHeight w:val="747"/>
        </w:trPr>
        <w:tc>
          <w:tcPr>
            <w:tcW w:w="378" w:type="pct"/>
            <w:vMerge/>
            <w:vAlign w:val="center"/>
          </w:tcPr>
          <w:p w:rsidR="00314E56" w:rsidRPr="00314E56" w:rsidRDefault="00314E56" w:rsidP="00314E56">
            <w:pPr>
              <w:spacing w:line="560" w:lineRule="exact"/>
              <w:jc w:val="center"/>
              <w:rPr>
                <w:rFonts w:ascii="仿宋_GB2312" w:eastAsia="仿宋_GB2312" w:hAnsi="Times New Roman"/>
                <w:sz w:val="28"/>
                <w:szCs w:val="28"/>
              </w:rPr>
            </w:pPr>
          </w:p>
        </w:tc>
        <w:tc>
          <w:tcPr>
            <w:tcW w:w="4622" w:type="pct"/>
            <w:vAlign w:val="center"/>
          </w:tcPr>
          <w:p w:rsidR="00314E56" w:rsidRPr="00314E56" w:rsidRDefault="00314E56" w:rsidP="00314E56">
            <w:pPr>
              <w:spacing w:line="540" w:lineRule="exact"/>
              <w:ind w:firstLineChars="200" w:firstLine="560"/>
              <w:rPr>
                <w:rFonts w:ascii="黑体" w:eastAsia="黑体" w:hAnsi="黑体"/>
                <w:sz w:val="28"/>
                <w:szCs w:val="28"/>
              </w:rPr>
            </w:pPr>
            <w:r w:rsidRPr="00314E56">
              <w:rPr>
                <w:rFonts w:ascii="黑体" w:eastAsia="黑体" w:hAnsi="黑体" w:hint="eastAsia"/>
                <w:sz w:val="28"/>
                <w:szCs w:val="28"/>
              </w:rPr>
              <w:t>二、教学特色</w:t>
            </w:r>
            <w:r>
              <w:rPr>
                <w:rFonts w:ascii="黑体" w:eastAsia="黑体" w:hAnsi="黑体" w:hint="eastAsia"/>
                <w:sz w:val="28"/>
                <w:szCs w:val="28"/>
              </w:rPr>
              <w:t>(</w:t>
            </w:r>
            <w:r w:rsidRPr="00314E56">
              <w:rPr>
                <w:rFonts w:ascii="黑体" w:eastAsia="黑体" w:hAnsi="黑体" w:hint="eastAsia"/>
                <w:sz w:val="28"/>
                <w:szCs w:val="28"/>
              </w:rPr>
              <w:t>20分)：</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教学形式新颖，教学过程深入浅出，形象生动，趣味性和启发性强，教学氛围的营造有利于提升学生学习的积极主动性。</w:t>
            </w:r>
          </w:p>
        </w:tc>
      </w:tr>
      <w:tr w:rsidR="00314E56" w:rsidRPr="00314E56" w:rsidTr="000E25E1">
        <w:trPr>
          <w:trHeight w:val="1028"/>
        </w:trPr>
        <w:tc>
          <w:tcPr>
            <w:tcW w:w="378" w:type="pct"/>
            <w:vMerge/>
            <w:vAlign w:val="center"/>
          </w:tcPr>
          <w:p w:rsidR="00314E56" w:rsidRPr="00314E56" w:rsidRDefault="00314E56" w:rsidP="00314E56">
            <w:pPr>
              <w:spacing w:line="560" w:lineRule="exact"/>
              <w:jc w:val="center"/>
              <w:rPr>
                <w:rFonts w:ascii="仿宋_GB2312" w:eastAsia="仿宋_GB2312" w:hAnsi="Times New Roman"/>
                <w:sz w:val="28"/>
                <w:szCs w:val="28"/>
              </w:rPr>
            </w:pPr>
          </w:p>
        </w:tc>
        <w:tc>
          <w:tcPr>
            <w:tcW w:w="4622" w:type="pct"/>
            <w:vAlign w:val="center"/>
          </w:tcPr>
          <w:p w:rsidR="00314E56" w:rsidRPr="00314E56" w:rsidRDefault="00314E56" w:rsidP="00314E56">
            <w:pPr>
              <w:spacing w:line="540" w:lineRule="exact"/>
              <w:ind w:firstLineChars="200" w:firstLine="560"/>
              <w:rPr>
                <w:rFonts w:ascii="黑体" w:eastAsia="黑体" w:hAnsi="黑体"/>
                <w:sz w:val="28"/>
                <w:szCs w:val="28"/>
              </w:rPr>
            </w:pPr>
            <w:r w:rsidRPr="00314E56">
              <w:rPr>
                <w:rFonts w:ascii="黑体" w:eastAsia="黑体" w:hAnsi="黑体" w:hint="eastAsia"/>
                <w:sz w:val="28"/>
                <w:szCs w:val="28"/>
              </w:rPr>
              <w:t>三、教学规范（15分）：</w:t>
            </w:r>
          </w:p>
          <w:p w:rsidR="00314E56" w:rsidRPr="00314E56" w:rsidRDefault="00314E56" w:rsidP="00314E56">
            <w:pPr>
              <w:spacing w:line="540" w:lineRule="exact"/>
              <w:ind w:firstLineChars="200" w:firstLine="560"/>
              <w:rPr>
                <w:rFonts w:ascii="仿宋_GB2312" w:eastAsia="仿宋_GB2312" w:hAnsi="Times New Roman"/>
                <w:sz w:val="28"/>
                <w:szCs w:val="28"/>
              </w:rPr>
            </w:pPr>
            <w:r w:rsidRPr="00314E56">
              <w:rPr>
                <w:rFonts w:ascii="仿宋_GB2312" w:eastAsia="仿宋_GB2312" w:hAnsi="Times New Roman" w:hint="eastAsia"/>
                <w:sz w:val="28"/>
                <w:szCs w:val="28"/>
              </w:rPr>
              <w:t>教学语言规范、清晰，富有感染力；教学逻辑严谨，能够较好运用各种现代教育技术手段，相关知识点、教学内容等讲解清楚。如教师出镜，则需仪表得当，教态自然，能展现良好的教学风貌和个人魅力。</w:t>
            </w:r>
          </w:p>
        </w:tc>
      </w:tr>
    </w:tbl>
    <w:p w:rsidR="00314E56" w:rsidRPr="00314E56" w:rsidRDefault="00314E56" w:rsidP="00314E56">
      <w:pPr>
        <w:pStyle w:val="Default"/>
        <w:spacing w:line="338" w:lineRule="auto"/>
        <w:jc w:val="both"/>
        <w:rPr>
          <w:rFonts w:ascii="黑体" w:eastAsia="黑体" w:hAnsi="黑体" w:cs="Times New Roman"/>
          <w:color w:val="auto"/>
          <w:sz w:val="32"/>
          <w:szCs w:val="32"/>
        </w:rPr>
      </w:pPr>
      <w:r w:rsidRPr="00314E56">
        <w:rPr>
          <w:rFonts w:ascii="黑体" w:eastAsia="黑体" w:hAnsi="黑体" w:cs="Times New Roman"/>
          <w:color w:val="auto"/>
          <w:sz w:val="32"/>
          <w:szCs w:val="32"/>
        </w:rPr>
        <w:lastRenderedPageBreak/>
        <w:t>附件</w:t>
      </w:r>
      <w:r w:rsidRPr="00314E56">
        <w:rPr>
          <w:rFonts w:ascii="黑体" w:eastAsia="黑体" w:hAnsi="黑体" w:cs="Times New Roman" w:hint="eastAsia"/>
          <w:color w:val="auto"/>
          <w:sz w:val="32"/>
          <w:szCs w:val="32"/>
        </w:rPr>
        <w:t>2</w:t>
      </w:r>
    </w:p>
    <w:p w:rsidR="00314E56" w:rsidRPr="007F37D0" w:rsidRDefault="00E63A48" w:rsidP="00314E56">
      <w:pPr>
        <w:spacing w:line="338" w:lineRule="auto"/>
        <w:jc w:val="center"/>
        <w:rPr>
          <w:rFonts w:ascii="Times New Roman" w:eastAsia="方正小标宋简体" w:hAnsi="Times New Roman"/>
          <w:sz w:val="36"/>
          <w:szCs w:val="36"/>
        </w:rPr>
      </w:pPr>
      <w:r>
        <w:rPr>
          <w:rFonts w:ascii="Times New Roman" w:eastAsia="方正小标宋简体" w:hAnsi="Times New Roman" w:hint="eastAsia"/>
          <w:sz w:val="36"/>
          <w:szCs w:val="36"/>
        </w:rPr>
        <w:t>马克思主义</w:t>
      </w:r>
      <w:r w:rsidR="00314E56">
        <w:rPr>
          <w:rFonts w:ascii="Times New Roman" w:eastAsia="方正小标宋简体" w:hAnsi="Times New Roman"/>
          <w:sz w:val="36"/>
          <w:szCs w:val="36"/>
        </w:rPr>
        <w:t>学院</w:t>
      </w:r>
      <w:r w:rsidR="00314E56" w:rsidRPr="007F37D0">
        <w:rPr>
          <w:rFonts w:ascii="Times New Roman" w:eastAsia="方正小标宋简体" w:hAnsi="Times New Roman"/>
          <w:sz w:val="36"/>
          <w:szCs w:val="36"/>
        </w:rPr>
        <w:t>教师微课</w:t>
      </w:r>
      <w:r w:rsidR="00314E56">
        <w:rPr>
          <w:rFonts w:ascii="Times New Roman" w:eastAsia="方正小标宋简体" w:hAnsi="Times New Roman"/>
          <w:sz w:val="36"/>
          <w:szCs w:val="36"/>
        </w:rPr>
        <w:t>教学比赛</w:t>
      </w:r>
      <w:r w:rsidR="00314E56" w:rsidRPr="007F37D0">
        <w:rPr>
          <w:rFonts w:ascii="Times New Roman" w:eastAsia="方正小标宋简体" w:hAnsi="Times New Roman"/>
          <w:sz w:val="36"/>
          <w:szCs w:val="36"/>
        </w:rPr>
        <w:t>作品要求</w:t>
      </w:r>
    </w:p>
    <w:p w:rsidR="00314E56" w:rsidRPr="00CC4791" w:rsidRDefault="00314E56" w:rsidP="00314E56">
      <w:pPr>
        <w:pStyle w:val="Default"/>
        <w:spacing w:line="338" w:lineRule="auto"/>
        <w:ind w:left="5250" w:firstLineChars="200" w:firstLine="420"/>
        <w:jc w:val="both"/>
        <w:rPr>
          <w:rFonts w:ascii="Times New Roman" w:eastAsia="仿宋_GB2312" w:hAnsi="Times New Roman" w:cs="Times New Roman"/>
          <w:color w:val="auto"/>
          <w:sz w:val="21"/>
          <w:szCs w:val="21"/>
        </w:rPr>
      </w:pPr>
    </w:p>
    <w:p w:rsidR="00314E56" w:rsidRPr="00314E56" w:rsidRDefault="00314E56" w:rsidP="00314E56">
      <w:pPr>
        <w:pStyle w:val="Default"/>
        <w:spacing w:line="560" w:lineRule="exact"/>
        <w:ind w:firstLineChars="200" w:firstLine="640"/>
        <w:jc w:val="both"/>
        <w:rPr>
          <w:rFonts w:ascii="黑体" w:eastAsia="黑体" w:hAnsi="黑体" w:cs="Times New Roman"/>
          <w:color w:val="auto"/>
          <w:sz w:val="32"/>
          <w:szCs w:val="32"/>
        </w:rPr>
      </w:pPr>
      <w:r>
        <w:rPr>
          <w:rFonts w:ascii="黑体" w:eastAsia="黑体" w:hAnsi="黑体" w:cs="Times New Roman" w:hint="eastAsia"/>
          <w:color w:val="auto"/>
          <w:sz w:val="32"/>
          <w:szCs w:val="32"/>
        </w:rPr>
        <w:t>一、</w:t>
      </w:r>
      <w:r w:rsidRPr="00314E56">
        <w:rPr>
          <w:rFonts w:ascii="黑体" w:eastAsia="黑体" w:hAnsi="黑体" w:cs="Times New Roman" w:hint="eastAsia"/>
          <w:color w:val="auto"/>
          <w:sz w:val="32"/>
          <w:szCs w:val="32"/>
        </w:rPr>
        <w:t>教学视频要求</w:t>
      </w:r>
    </w:p>
    <w:p w:rsidR="00314E56" w:rsidRPr="00314E56" w:rsidRDefault="00314E56" w:rsidP="00314E56">
      <w:pPr>
        <w:pStyle w:val="Default"/>
        <w:spacing w:line="560" w:lineRule="exact"/>
        <w:ind w:firstLineChars="200" w:firstLine="640"/>
        <w:jc w:val="both"/>
        <w:rPr>
          <w:rFonts w:ascii="仿宋_GB2312" w:eastAsia="仿宋_GB2312" w:hAnsi="Times New Roman" w:cs="Times New Roman"/>
          <w:color w:val="auto"/>
          <w:sz w:val="32"/>
          <w:szCs w:val="32"/>
        </w:rPr>
      </w:pPr>
      <w:r w:rsidRPr="00314E56">
        <w:rPr>
          <w:rFonts w:ascii="仿宋_GB2312" w:eastAsia="仿宋_GB2312" w:hAnsi="Times New Roman" w:cs="Times New Roman" w:hint="eastAsia"/>
          <w:color w:val="auto"/>
          <w:sz w:val="32"/>
          <w:szCs w:val="32"/>
        </w:rPr>
        <w:t>图像清晰稳定、构图合理、声音清楚，能较全面真实反映教学情境，能充分展示教师良好教学风貌。视频片头应显示标题、作者和单位，主要教学内容有字幕提示。可以选用以下5种视频格式中的任一种：mp4、</w:t>
      </w:r>
      <w:proofErr w:type="spellStart"/>
      <w:r w:rsidRPr="00314E56">
        <w:rPr>
          <w:rFonts w:ascii="仿宋_GB2312" w:eastAsia="仿宋_GB2312" w:hAnsi="Times New Roman" w:cs="Times New Roman" w:hint="eastAsia"/>
          <w:color w:val="auto"/>
          <w:sz w:val="32"/>
          <w:szCs w:val="32"/>
        </w:rPr>
        <w:t>rmvb</w:t>
      </w:r>
      <w:proofErr w:type="spellEnd"/>
      <w:r w:rsidRPr="00314E56">
        <w:rPr>
          <w:rFonts w:ascii="仿宋_GB2312" w:eastAsia="仿宋_GB2312" w:hAnsi="Times New Roman" w:cs="Times New Roman" w:hint="eastAsia"/>
          <w:color w:val="auto"/>
          <w:sz w:val="32"/>
          <w:szCs w:val="32"/>
        </w:rPr>
        <w:t>、mpg、</w:t>
      </w:r>
      <w:proofErr w:type="spellStart"/>
      <w:r w:rsidRPr="00314E56">
        <w:rPr>
          <w:rFonts w:ascii="仿宋_GB2312" w:eastAsia="仿宋_GB2312" w:hAnsi="Times New Roman" w:cs="Times New Roman" w:hint="eastAsia"/>
          <w:color w:val="auto"/>
          <w:sz w:val="32"/>
          <w:szCs w:val="32"/>
        </w:rPr>
        <w:t>avi</w:t>
      </w:r>
      <w:proofErr w:type="spellEnd"/>
      <w:r w:rsidRPr="00314E56">
        <w:rPr>
          <w:rFonts w:ascii="仿宋_GB2312" w:eastAsia="仿宋_GB2312" w:hAnsi="Times New Roman" w:cs="Times New Roman" w:hint="eastAsia"/>
          <w:color w:val="auto"/>
          <w:sz w:val="32"/>
          <w:szCs w:val="32"/>
        </w:rPr>
        <w:t>、</w:t>
      </w:r>
      <w:proofErr w:type="spellStart"/>
      <w:r w:rsidRPr="00314E56">
        <w:rPr>
          <w:rFonts w:ascii="仿宋_GB2312" w:eastAsia="仿宋_GB2312" w:hAnsi="Times New Roman" w:cs="Times New Roman" w:hint="eastAsia"/>
          <w:color w:val="auto"/>
          <w:sz w:val="32"/>
          <w:szCs w:val="32"/>
        </w:rPr>
        <w:t>wmv</w:t>
      </w:r>
      <w:proofErr w:type="spellEnd"/>
      <w:r w:rsidRPr="00314E56">
        <w:rPr>
          <w:rFonts w:ascii="仿宋_GB2312" w:eastAsia="仿宋_GB2312" w:hAnsi="Times New Roman" w:cs="Times New Roman" w:hint="eastAsia"/>
          <w:color w:val="auto"/>
          <w:sz w:val="32"/>
          <w:szCs w:val="32"/>
        </w:rPr>
        <w:t xml:space="preserve">。  </w:t>
      </w:r>
    </w:p>
    <w:p w:rsidR="00314E56" w:rsidRPr="00314E56" w:rsidRDefault="00314E56" w:rsidP="00314E56">
      <w:pPr>
        <w:pStyle w:val="Default"/>
        <w:spacing w:line="560" w:lineRule="exact"/>
        <w:ind w:firstLineChars="200" w:firstLine="640"/>
        <w:jc w:val="both"/>
        <w:rPr>
          <w:rFonts w:ascii="黑体" w:eastAsia="黑体" w:hAnsi="黑体" w:cs="Times New Roman"/>
          <w:color w:val="auto"/>
          <w:sz w:val="32"/>
          <w:szCs w:val="32"/>
        </w:rPr>
      </w:pPr>
      <w:r>
        <w:rPr>
          <w:rFonts w:ascii="黑体" w:eastAsia="黑体" w:hAnsi="黑体" w:cs="Times New Roman" w:hint="eastAsia"/>
          <w:color w:val="auto"/>
          <w:sz w:val="32"/>
          <w:szCs w:val="32"/>
        </w:rPr>
        <w:t>二、</w:t>
      </w:r>
      <w:r w:rsidRPr="00314E56">
        <w:rPr>
          <w:rFonts w:ascii="黑体" w:eastAsia="黑体" w:hAnsi="黑体" w:cs="Times New Roman" w:hint="eastAsia"/>
          <w:color w:val="auto"/>
          <w:sz w:val="32"/>
          <w:szCs w:val="32"/>
        </w:rPr>
        <w:t>多媒体教学课件要求</w:t>
      </w:r>
    </w:p>
    <w:p w:rsidR="00314E56" w:rsidRPr="00314E56" w:rsidRDefault="00314E56" w:rsidP="00314E56">
      <w:pPr>
        <w:pStyle w:val="Default"/>
        <w:spacing w:line="560" w:lineRule="exact"/>
        <w:ind w:firstLineChars="200" w:firstLine="640"/>
        <w:jc w:val="both"/>
        <w:rPr>
          <w:rFonts w:ascii="仿宋_GB2312" w:eastAsia="仿宋_GB2312" w:hAnsi="Times New Roman" w:cs="Times New Roman"/>
          <w:color w:val="auto"/>
          <w:sz w:val="32"/>
          <w:szCs w:val="32"/>
        </w:rPr>
      </w:pPr>
      <w:r w:rsidRPr="00314E56">
        <w:rPr>
          <w:rFonts w:ascii="仿宋_GB2312" w:eastAsia="仿宋_GB2312" w:hAnsi="Times New Roman" w:cs="Times New Roman" w:hint="eastAsia"/>
          <w:color w:val="auto"/>
          <w:sz w:val="32"/>
          <w:szCs w:val="32"/>
        </w:rPr>
        <w:t>多媒体教学课件限定为PowerPoint格式。要求围绕教学目标，反映主要教学内容，与教学视频合理搭配，单独提交。</w:t>
      </w:r>
    </w:p>
    <w:p w:rsidR="00314E56" w:rsidRPr="00314E56" w:rsidRDefault="00314E56" w:rsidP="00314E56">
      <w:pPr>
        <w:pStyle w:val="Default"/>
        <w:spacing w:line="560" w:lineRule="exact"/>
        <w:ind w:firstLineChars="200" w:firstLine="640"/>
        <w:jc w:val="both"/>
        <w:rPr>
          <w:rFonts w:ascii="仿宋_GB2312" w:eastAsia="仿宋_GB2312" w:hAnsi="Times New Roman" w:cs="Times New Roman"/>
          <w:color w:val="auto"/>
          <w:sz w:val="32"/>
          <w:szCs w:val="32"/>
        </w:rPr>
      </w:pPr>
      <w:r w:rsidRPr="00314E56">
        <w:rPr>
          <w:rFonts w:ascii="仿宋_GB2312" w:eastAsia="仿宋_GB2312" w:hAnsi="Times New Roman" w:cs="Times New Roman" w:hint="eastAsia"/>
          <w:color w:val="auto"/>
          <w:sz w:val="32"/>
          <w:szCs w:val="32"/>
        </w:rPr>
        <w:t>其他与教学内容相关辅助材料如练习测试、教学评价、多媒体素材等材料也可单独提交，格式符合网站上传要求。</w:t>
      </w:r>
    </w:p>
    <w:p w:rsidR="00314E56" w:rsidRPr="00314E56" w:rsidRDefault="00314E56" w:rsidP="00314E56">
      <w:pPr>
        <w:pStyle w:val="Default"/>
        <w:spacing w:line="560" w:lineRule="exact"/>
        <w:ind w:firstLineChars="200" w:firstLine="640"/>
        <w:jc w:val="both"/>
        <w:rPr>
          <w:rFonts w:ascii="黑体" w:eastAsia="黑体" w:hAnsi="黑体" w:cs="Times New Roman"/>
          <w:color w:val="auto"/>
          <w:sz w:val="32"/>
          <w:szCs w:val="32"/>
        </w:rPr>
      </w:pPr>
      <w:r>
        <w:rPr>
          <w:rFonts w:ascii="黑体" w:eastAsia="黑体" w:hAnsi="黑体" w:cs="Times New Roman" w:hint="eastAsia"/>
          <w:color w:val="auto"/>
          <w:sz w:val="32"/>
          <w:szCs w:val="32"/>
        </w:rPr>
        <w:t>三、</w:t>
      </w:r>
      <w:r w:rsidRPr="00314E56">
        <w:rPr>
          <w:rFonts w:ascii="黑体" w:eastAsia="黑体" w:hAnsi="黑体" w:cs="Times New Roman" w:hint="eastAsia"/>
          <w:color w:val="auto"/>
          <w:sz w:val="32"/>
          <w:szCs w:val="32"/>
        </w:rPr>
        <w:t>教学设计要求</w:t>
      </w:r>
    </w:p>
    <w:p w:rsidR="00314E56" w:rsidRPr="00314E56" w:rsidRDefault="00314E56" w:rsidP="00314E56">
      <w:pPr>
        <w:pStyle w:val="Default"/>
        <w:spacing w:line="560" w:lineRule="exact"/>
        <w:ind w:firstLineChars="200" w:firstLine="640"/>
        <w:jc w:val="both"/>
        <w:rPr>
          <w:rFonts w:ascii="仿宋_GB2312" w:eastAsia="仿宋_GB2312" w:hAnsi="Times New Roman" w:cs="Times New Roman"/>
          <w:color w:val="auto"/>
          <w:sz w:val="32"/>
          <w:szCs w:val="32"/>
        </w:rPr>
      </w:pPr>
      <w:r w:rsidRPr="00314E56">
        <w:rPr>
          <w:rFonts w:ascii="仿宋_GB2312" w:eastAsia="仿宋_GB2312" w:hAnsi="Times New Roman" w:cs="Times New Roman" w:hint="eastAsia"/>
          <w:color w:val="auto"/>
          <w:sz w:val="32"/>
          <w:szCs w:val="32"/>
        </w:rPr>
        <w:t>教学设计应反映教师教学思想、课程设计思路和教学特色，包括教学背景、教学目标、教学方法和教学总结等方面内容，并在开头注明讲课内容所属学科、专业、课程及适用对象等信息。文件格式：word。</w:t>
      </w:r>
    </w:p>
    <w:p w:rsidR="00314E56" w:rsidRDefault="00314E56" w:rsidP="00314E56"/>
    <w:p w:rsidR="00314E56" w:rsidRDefault="00314E56" w:rsidP="00314E56">
      <w:pPr>
        <w:spacing w:line="560" w:lineRule="exact"/>
        <w:rPr>
          <w:rFonts w:ascii="仿宋_GB2312" w:eastAsia="仿宋_GB2312"/>
          <w:sz w:val="32"/>
          <w:szCs w:val="32"/>
        </w:rPr>
        <w:sectPr w:rsidR="00314E56" w:rsidSect="007965B0">
          <w:pgSz w:w="11906" w:h="16838"/>
          <w:pgMar w:top="1440" w:right="1800" w:bottom="1440" w:left="1800" w:header="851" w:footer="992" w:gutter="0"/>
          <w:cols w:space="425"/>
          <w:docGrid w:type="lines" w:linePitch="312"/>
        </w:sectPr>
      </w:pPr>
    </w:p>
    <w:p w:rsidR="00314E56" w:rsidRPr="00AE4E57" w:rsidRDefault="00314E56" w:rsidP="00314E56">
      <w:pPr>
        <w:spacing w:line="338" w:lineRule="auto"/>
        <w:rPr>
          <w:rFonts w:ascii="Times New Roman" w:eastAsia="黑体" w:hAnsi="Times New Roman"/>
          <w:sz w:val="32"/>
          <w:szCs w:val="32"/>
        </w:rPr>
      </w:pPr>
      <w:r w:rsidRPr="00AE4E57">
        <w:rPr>
          <w:rFonts w:ascii="Times New Roman" w:eastAsia="黑体" w:hAnsi="Times New Roman"/>
          <w:sz w:val="32"/>
          <w:szCs w:val="32"/>
        </w:rPr>
        <w:lastRenderedPageBreak/>
        <w:t>附件</w:t>
      </w:r>
      <w:r>
        <w:rPr>
          <w:rFonts w:ascii="Times New Roman" w:eastAsia="黑体" w:hAnsi="Times New Roman" w:hint="eastAsia"/>
          <w:sz w:val="32"/>
          <w:szCs w:val="32"/>
        </w:rPr>
        <w:t>3</w:t>
      </w:r>
    </w:p>
    <w:p w:rsidR="00314E56" w:rsidRPr="00AE4E57" w:rsidRDefault="002376BC" w:rsidP="00314E56">
      <w:pPr>
        <w:pStyle w:val="Default"/>
        <w:jc w:val="center"/>
        <w:rPr>
          <w:rFonts w:ascii="方正小标宋简体" w:eastAsia="方正小标宋简体" w:hAnsi="Times New Roman" w:cs="Times New Roman"/>
          <w:color w:val="auto"/>
          <w:sz w:val="36"/>
          <w:szCs w:val="36"/>
        </w:rPr>
      </w:pPr>
      <w:r>
        <w:rPr>
          <w:rFonts w:ascii="方正小标宋简体" w:eastAsia="方正小标宋简体" w:hAnsi="Times New Roman" w:cs="Times New Roman" w:hint="eastAsia"/>
          <w:color w:val="auto"/>
          <w:sz w:val="36"/>
          <w:szCs w:val="36"/>
        </w:rPr>
        <w:t>马克思主义</w:t>
      </w:r>
      <w:r w:rsidR="00314E56">
        <w:rPr>
          <w:rFonts w:ascii="方正小标宋简体" w:eastAsia="方正小标宋简体" w:hAnsi="Times New Roman" w:cs="Times New Roman" w:hint="eastAsia"/>
          <w:color w:val="auto"/>
          <w:sz w:val="36"/>
          <w:szCs w:val="36"/>
        </w:rPr>
        <w:t>学院</w:t>
      </w:r>
      <w:r w:rsidR="00314E56" w:rsidRPr="00AE4E57">
        <w:rPr>
          <w:rFonts w:ascii="方正小标宋简体" w:eastAsia="方正小标宋简体" w:hAnsi="Times New Roman" w:cs="Times New Roman" w:hint="eastAsia"/>
          <w:color w:val="auto"/>
          <w:sz w:val="36"/>
          <w:szCs w:val="36"/>
        </w:rPr>
        <w:t>教师微课教学比赛推荐汇总表</w:t>
      </w:r>
    </w:p>
    <w:p w:rsidR="00314E56" w:rsidRDefault="00314E56" w:rsidP="00314E56">
      <w:pPr>
        <w:rPr>
          <w:rFonts w:ascii="Times New Roman" w:hAnsi="Times New Roman"/>
          <w:bCs/>
          <w:sz w:val="24"/>
          <w:szCs w:val="24"/>
        </w:rPr>
      </w:pPr>
    </w:p>
    <w:p w:rsidR="00314E56" w:rsidRPr="00314E56" w:rsidRDefault="00314E56" w:rsidP="00314E56">
      <w:pPr>
        <w:spacing w:line="300" w:lineRule="auto"/>
        <w:rPr>
          <w:rFonts w:ascii="Times New Roman" w:hAnsi="Times New Roman"/>
          <w:bCs/>
          <w:sz w:val="28"/>
          <w:szCs w:val="28"/>
        </w:rPr>
      </w:pPr>
      <w:r w:rsidRPr="00314E56">
        <w:rPr>
          <w:rFonts w:ascii="Times New Roman" w:hAnsi="Times New Roman" w:hint="eastAsia"/>
          <w:bCs/>
          <w:sz w:val="28"/>
          <w:szCs w:val="28"/>
        </w:rPr>
        <w:t xml:space="preserve">  </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
        <w:gridCol w:w="1700"/>
        <w:gridCol w:w="2165"/>
        <w:gridCol w:w="2002"/>
        <w:gridCol w:w="2758"/>
        <w:gridCol w:w="2658"/>
        <w:gridCol w:w="1642"/>
      </w:tblGrid>
      <w:tr w:rsidR="00314E56" w:rsidRPr="00314E56" w:rsidTr="00314E56">
        <w:trPr>
          <w:trHeight w:hRule="exact" w:val="680"/>
          <w:jc w:val="center"/>
        </w:trPr>
        <w:tc>
          <w:tcPr>
            <w:tcW w:w="332"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序号</w:t>
            </w:r>
          </w:p>
        </w:tc>
        <w:tc>
          <w:tcPr>
            <w:tcW w:w="614"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姓</w:t>
            </w:r>
            <w:r w:rsidRPr="00314E56">
              <w:rPr>
                <w:rFonts w:ascii="Times New Roman" w:hAnsi="Times New Roman"/>
                <w:bCs/>
                <w:sz w:val="28"/>
                <w:szCs w:val="28"/>
              </w:rPr>
              <w:t xml:space="preserve"> </w:t>
            </w:r>
            <w:r w:rsidRPr="00314E56">
              <w:rPr>
                <w:rFonts w:ascii="Times New Roman" w:hAnsi="Times New Roman"/>
                <w:bCs/>
                <w:sz w:val="28"/>
                <w:szCs w:val="28"/>
              </w:rPr>
              <w:t>名</w:t>
            </w:r>
          </w:p>
        </w:tc>
        <w:tc>
          <w:tcPr>
            <w:tcW w:w="782"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微课名称</w:t>
            </w:r>
          </w:p>
        </w:tc>
        <w:tc>
          <w:tcPr>
            <w:tcW w:w="723"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学科门类</w:t>
            </w:r>
          </w:p>
        </w:tc>
        <w:tc>
          <w:tcPr>
            <w:tcW w:w="996"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联系电话</w:t>
            </w:r>
          </w:p>
        </w:tc>
        <w:tc>
          <w:tcPr>
            <w:tcW w:w="960"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bCs/>
                <w:sz w:val="28"/>
                <w:szCs w:val="28"/>
              </w:rPr>
              <w:t>电子邮箱</w:t>
            </w:r>
          </w:p>
        </w:tc>
        <w:tc>
          <w:tcPr>
            <w:tcW w:w="593" w:type="pct"/>
            <w:vAlign w:val="center"/>
          </w:tcPr>
          <w:p w:rsidR="00314E56" w:rsidRPr="00314E56" w:rsidRDefault="00314E56" w:rsidP="000E25E1">
            <w:pPr>
              <w:jc w:val="center"/>
              <w:rPr>
                <w:rFonts w:ascii="Times New Roman" w:hAnsi="Times New Roman"/>
                <w:bCs/>
                <w:sz w:val="28"/>
                <w:szCs w:val="28"/>
              </w:rPr>
            </w:pPr>
            <w:r w:rsidRPr="00314E56">
              <w:rPr>
                <w:rFonts w:ascii="Times New Roman" w:hAnsi="Times New Roman" w:hint="eastAsia"/>
                <w:bCs/>
                <w:sz w:val="28"/>
                <w:szCs w:val="28"/>
              </w:rPr>
              <w:t>备注</w:t>
            </w: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r w:rsidR="00314E56" w:rsidRPr="00314E56" w:rsidTr="00314E56">
        <w:trPr>
          <w:trHeight w:hRule="exact" w:val="680"/>
          <w:jc w:val="center"/>
        </w:trPr>
        <w:tc>
          <w:tcPr>
            <w:tcW w:w="33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614"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82"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723"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96"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960" w:type="pct"/>
            <w:vAlign w:val="center"/>
          </w:tcPr>
          <w:p w:rsidR="00314E56" w:rsidRPr="00314E56" w:rsidRDefault="00314E56" w:rsidP="000E25E1">
            <w:pPr>
              <w:widowControl/>
              <w:wordWrap w:val="0"/>
              <w:jc w:val="center"/>
              <w:rPr>
                <w:rFonts w:ascii="Times New Roman" w:hAnsi="Times New Roman"/>
                <w:kern w:val="0"/>
                <w:sz w:val="28"/>
                <w:szCs w:val="28"/>
              </w:rPr>
            </w:pPr>
          </w:p>
        </w:tc>
        <w:tc>
          <w:tcPr>
            <w:tcW w:w="593" w:type="pct"/>
            <w:vAlign w:val="center"/>
          </w:tcPr>
          <w:p w:rsidR="00314E56" w:rsidRPr="00314E56" w:rsidRDefault="00314E56" w:rsidP="000E25E1">
            <w:pPr>
              <w:widowControl/>
              <w:wordWrap w:val="0"/>
              <w:jc w:val="center"/>
              <w:rPr>
                <w:rFonts w:ascii="Times New Roman" w:hAnsi="Times New Roman"/>
                <w:kern w:val="0"/>
                <w:sz w:val="28"/>
                <w:szCs w:val="28"/>
              </w:rPr>
            </w:pPr>
          </w:p>
        </w:tc>
      </w:tr>
    </w:tbl>
    <w:p w:rsidR="00314E56" w:rsidRPr="00314E56" w:rsidRDefault="00314E56" w:rsidP="00141024">
      <w:pPr>
        <w:autoSpaceDE w:val="0"/>
        <w:autoSpaceDN w:val="0"/>
        <w:adjustRightInd w:val="0"/>
        <w:spacing w:beforeLines="100"/>
        <w:ind w:firstLineChars="300" w:firstLine="720"/>
        <w:rPr>
          <w:rFonts w:ascii="Times New Roman" w:hAnsi="Times New Roman"/>
          <w:color w:val="000000"/>
          <w:kern w:val="0"/>
          <w:sz w:val="24"/>
          <w:szCs w:val="24"/>
        </w:rPr>
      </w:pPr>
      <w:r w:rsidRPr="00314E56">
        <w:rPr>
          <w:rFonts w:ascii="Times New Roman" w:hAnsi="Times New Roman"/>
          <w:color w:val="000000"/>
          <w:kern w:val="0"/>
          <w:sz w:val="24"/>
          <w:szCs w:val="24"/>
        </w:rPr>
        <w:t>备注：</w:t>
      </w:r>
    </w:p>
    <w:p w:rsidR="00314E56" w:rsidRPr="00314E56" w:rsidRDefault="00314E56" w:rsidP="00314E56">
      <w:pPr>
        <w:autoSpaceDE w:val="0"/>
        <w:autoSpaceDN w:val="0"/>
        <w:adjustRightInd w:val="0"/>
        <w:ind w:firstLineChars="500" w:firstLine="1200"/>
        <w:rPr>
          <w:rFonts w:ascii="Times New Roman" w:hAnsi="Times New Roman"/>
          <w:color w:val="000000"/>
          <w:kern w:val="0"/>
          <w:sz w:val="24"/>
          <w:szCs w:val="24"/>
        </w:rPr>
      </w:pPr>
      <w:r w:rsidRPr="00314E56">
        <w:rPr>
          <w:rFonts w:ascii="Times New Roman" w:hAnsi="Times New Roman"/>
          <w:color w:val="000000"/>
          <w:kern w:val="0"/>
          <w:sz w:val="24"/>
          <w:szCs w:val="24"/>
        </w:rPr>
        <w:t>1</w:t>
      </w:r>
      <w:r w:rsidRPr="00314E56">
        <w:rPr>
          <w:rFonts w:ascii="Times New Roman" w:hAnsi="Times New Roman" w:hint="eastAsia"/>
          <w:color w:val="000000"/>
          <w:kern w:val="0"/>
          <w:sz w:val="24"/>
          <w:szCs w:val="24"/>
        </w:rPr>
        <w:t>．</w:t>
      </w:r>
      <w:r w:rsidRPr="00314E56">
        <w:rPr>
          <w:rFonts w:ascii="Times New Roman" w:hAnsi="Times New Roman"/>
          <w:color w:val="000000"/>
          <w:kern w:val="0"/>
          <w:sz w:val="24"/>
          <w:szCs w:val="24"/>
        </w:rPr>
        <w:t>《学科门类》，按</w:t>
      </w:r>
      <w:r w:rsidRPr="00314E56">
        <w:rPr>
          <w:rFonts w:ascii="Times New Roman" w:hAnsi="Times New Roman" w:hint="eastAsia"/>
          <w:color w:val="000000"/>
          <w:kern w:val="0"/>
          <w:sz w:val="24"/>
          <w:szCs w:val="24"/>
        </w:rPr>
        <w:t>教育部印发的《普通高等学校本科专业目录（</w:t>
      </w:r>
      <w:r w:rsidRPr="00314E56">
        <w:rPr>
          <w:rFonts w:ascii="Times New Roman" w:hAnsi="Times New Roman" w:hint="eastAsia"/>
          <w:color w:val="000000"/>
          <w:kern w:val="0"/>
          <w:sz w:val="24"/>
          <w:szCs w:val="24"/>
        </w:rPr>
        <w:t>2012</w:t>
      </w:r>
      <w:r w:rsidRPr="00314E56">
        <w:rPr>
          <w:rFonts w:ascii="Times New Roman" w:hAnsi="Times New Roman" w:hint="eastAsia"/>
          <w:color w:val="000000"/>
          <w:kern w:val="0"/>
          <w:sz w:val="24"/>
          <w:szCs w:val="24"/>
        </w:rPr>
        <w:t>年）》所列的</w:t>
      </w:r>
      <w:r w:rsidRPr="00314E56">
        <w:rPr>
          <w:rFonts w:ascii="Times New Roman" w:hAnsi="Times New Roman" w:hint="eastAsia"/>
          <w:color w:val="000000"/>
          <w:kern w:val="0"/>
          <w:sz w:val="24"/>
          <w:szCs w:val="24"/>
        </w:rPr>
        <w:t>13</w:t>
      </w:r>
      <w:r w:rsidRPr="00314E56">
        <w:rPr>
          <w:rFonts w:ascii="Times New Roman" w:hAnsi="Times New Roman" w:hint="eastAsia"/>
          <w:color w:val="000000"/>
          <w:kern w:val="0"/>
          <w:sz w:val="24"/>
          <w:szCs w:val="24"/>
        </w:rPr>
        <w:t>个学科</w:t>
      </w:r>
      <w:r w:rsidRPr="00314E56">
        <w:rPr>
          <w:rFonts w:ascii="Times New Roman" w:hAnsi="Times New Roman"/>
          <w:color w:val="000000"/>
          <w:kern w:val="0"/>
          <w:sz w:val="24"/>
          <w:szCs w:val="24"/>
        </w:rPr>
        <w:t>大类填写。</w:t>
      </w:r>
    </w:p>
    <w:p w:rsidR="00314E56" w:rsidRPr="00314E56" w:rsidRDefault="00314E56" w:rsidP="00314E56">
      <w:pPr>
        <w:autoSpaceDE w:val="0"/>
        <w:autoSpaceDN w:val="0"/>
        <w:adjustRightInd w:val="0"/>
        <w:ind w:firstLineChars="500" w:firstLine="1200"/>
        <w:rPr>
          <w:rFonts w:ascii="仿宋_GB2312" w:eastAsia="仿宋_GB2312"/>
          <w:sz w:val="24"/>
          <w:szCs w:val="24"/>
        </w:rPr>
      </w:pPr>
      <w:r w:rsidRPr="00314E56">
        <w:rPr>
          <w:rFonts w:ascii="Times New Roman" w:hAnsi="Times New Roman" w:hint="eastAsia"/>
          <w:color w:val="000000"/>
          <w:kern w:val="0"/>
          <w:sz w:val="24"/>
          <w:szCs w:val="24"/>
        </w:rPr>
        <w:t>2</w:t>
      </w:r>
      <w:r w:rsidRPr="00314E56">
        <w:rPr>
          <w:rFonts w:ascii="Times New Roman" w:hAnsi="Times New Roman" w:hint="eastAsia"/>
          <w:color w:val="000000"/>
          <w:kern w:val="0"/>
          <w:sz w:val="24"/>
          <w:szCs w:val="24"/>
        </w:rPr>
        <w:t>．视频格式：包括</w:t>
      </w:r>
      <w:r w:rsidRPr="00314E56">
        <w:rPr>
          <w:rFonts w:ascii="Times New Roman" w:hAnsi="Times New Roman" w:hint="eastAsia"/>
          <w:color w:val="000000"/>
          <w:kern w:val="0"/>
          <w:sz w:val="24"/>
          <w:szCs w:val="24"/>
        </w:rPr>
        <w:t>mp4</w:t>
      </w:r>
      <w:r w:rsidRPr="00314E56">
        <w:rPr>
          <w:rFonts w:ascii="Times New Roman" w:hAnsi="Times New Roman" w:hint="eastAsia"/>
          <w:color w:val="000000"/>
          <w:kern w:val="0"/>
          <w:sz w:val="24"/>
          <w:szCs w:val="24"/>
        </w:rPr>
        <w:t>、</w:t>
      </w:r>
      <w:proofErr w:type="spellStart"/>
      <w:r w:rsidRPr="00314E56">
        <w:rPr>
          <w:rFonts w:ascii="Times New Roman" w:hAnsi="Times New Roman" w:hint="eastAsia"/>
          <w:color w:val="000000"/>
          <w:kern w:val="0"/>
          <w:sz w:val="24"/>
          <w:szCs w:val="24"/>
        </w:rPr>
        <w:t>rmvb</w:t>
      </w:r>
      <w:proofErr w:type="spellEnd"/>
      <w:r w:rsidRPr="00314E56">
        <w:rPr>
          <w:rFonts w:ascii="Times New Roman" w:hAnsi="Times New Roman" w:hint="eastAsia"/>
          <w:color w:val="000000"/>
          <w:kern w:val="0"/>
          <w:sz w:val="24"/>
          <w:szCs w:val="24"/>
        </w:rPr>
        <w:t>、</w:t>
      </w:r>
      <w:r w:rsidRPr="00314E56">
        <w:rPr>
          <w:rFonts w:ascii="Times New Roman" w:hAnsi="Times New Roman" w:hint="eastAsia"/>
          <w:color w:val="000000"/>
          <w:kern w:val="0"/>
          <w:sz w:val="24"/>
          <w:szCs w:val="24"/>
        </w:rPr>
        <w:t>mpg</w:t>
      </w:r>
      <w:r w:rsidRPr="00314E56">
        <w:rPr>
          <w:rFonts w:ascii="Times New Roman" w:hAnsi="Times New Roman" w:hint="eastAsia"/>
          <w:color w:val="000000"/>
          <w:kern w:val="0"/>
          <w:sz w:val="24"/>
          <w:szCs w:val="24"/>
        </w:rPr>
        <w:t>、</w:t>
      </w:r>
      <w:proofErr w:type="spellStart"/>
      <w:r w:rsidRPr="00314E56">
        <w:rPr>
          <w:rFonts w:ascii="Times New Roman" w:hAnsi="Times New Roman" w:hint="eastAsia"/>
          <w:color w:val="000000"/>
          <w:kern w:val="0"/>
          <w:sz w:val="24"/>
          <w:szCs w:val="24"/>
        </w:rPr>
        <w:t>avi</w:t>
      </w:r>
      <w:proofErr w:type="spellEnd"/>
      <w:r w:rsidRPr="00314E56">
        <w:rPr>
          <w:rFonts w:ascii="Times New Roman" w:hAnsi="Times New Roman" w:hint="eastAsia"/>
          <w:color w:val="000000"/>
          <w:kern w:val="0"/>
          <w:sz w:val="24"/>
          <w:szCs w:val="24"/>
        </w:rPr>
        <w:t>、</w:t>
      </w:r>
      <w:proofErr w:type="spellStart"/>
      <w:r w:rsidRPr="00314E56">
        <w:rPr>
          <w:rFonts w:ascii="Times New Roman" w:hAnsi="Times New Roman" w:hint="eastAsia"/>
          <w:color w:val="000000"/>
          <w:kern w:val="0"/>
          <w:sz w:val="24"/>
          <w:szCs w:val="24"/>
        </w:rPr>
        <w:t>wmv</w:t>
      </w:r>
      <w:proofErr w:type="spellEnd"/>
      <w:r w:rsidRPr="00314E56">
        <w:rPr>
          <w:rFonts w:ascii="Times New Roman" w:hAnsi="Times New Roman" w:hint="eastAsia"/>
          <w:color w:val="000000"/>
          <w:kern w:val="0"/>
          <w:sz w:val="24"/>
          <w:szCs w:val="24"/>
        </w:rPr>
        <w:t>共</w:t>
      </w:r>
      <w:r w:rsidRPr="00314E56">
        <w:rPr>
          <w:rFonts w:ascii="Times New Roman" w:hAnsi="Times New Roman" w:hint="eastAsia"/>
          <w:color w:val="000000"/>
          <w:kern w:val="0"/>
          <w:sz w:val="24"/>
          <w:szCs w:val="24"/>
        </w:rPr>
        <w:t>5</w:t>
      </w:r>
      <w:r w:rsidRPr="00314E56">
        <w:rPr>
          <w:rFonts w:ascii="Times New Roman" w:hAnsi="Times New Roman" w:hint="eastAsia"/>
          <w:color w:val="000000"/>
          <w:kern w:val="0"/>
          <w:sz w:val="24"/>
          <w:szCs w:val="24"/>
        </w:rPr>
        <w:t>种格式。</w:t>
      </w:r>
    </w:p>
    <w:sectPr w:rsidR="00314E56" w:rsidRPr="00314E56" w:rsidSect="0024558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EB" w:rsidRDefault="000231EB" w:rsidP="00141024">
      <w:r>
        <w:separator/>
      </w:r>
    </w:p>
  </w:endnote>
  <w:endnote w:type="continuationSeparator" w:id="0">
    <w:p w:rsidR="000231EB" w:rsidRDefault="000231EB" w:rsidP="00141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EB" w:rsidRDefault="000231EB" w:rsidP="00141024">
      <w:r>
        <w:separator/>
      </w:r>
    </w:p>
  </w:footnote>
  <w:footnote w:type="continuationSeparator" w:id="0">
    <w:p w:rsidR="000231EB" w:rsidRDefault="000231EB" w:rsidP="001410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E56"/>
    <w:rsid w:val="000231EB"/>
    <w:rsid w:val="00110908"/>
    <w:rsid w:val="00141024"/>
    <w:rsid w:val="002376BC"/>
    <w:rsid w:val="00314E56"/>
    <w:rsid w:val="006927B1"/>
    <w:rsid w:val="007965B0"/>
    <w:rsid w:val="00827DA7"/>
    <w:rsid w:val="00847999"/>
    <w:rsid w:val="008A3DD0"/>
    <w:rsid w:val="008E48AB"/>
    <w:rsid w:val="0096680E"/>
    <w:rsid w:val="00B50FBD"/>
    <w:rsid w:val="00BD192D"/>
    <w:rsid w:val="00E63A48"/>
    <w:rsid w:val="00EE15B2"/>
    <w:rsid w:val="00F60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4E56"/>
    <w:pPr>
      <w:ind w:leftChars="2500" w:left="100"/>
    </w:pPr>
  </w:style>
  <w:style w:type="character" w:customStyle="1" w:styleId="Char">
    <w:name w:val="日期 Char"/>
    <w:basedOn w:val="a0"/>
    <w:link w:val="a3"/>
    <w:uiPriority w:val="99"/>
    <w:semiHidden/>
    <w:rsid w:val="00314E56"/>
  </w:style>
  <w:style w:type="paragraph" w:customStyle="1" w:styleId="Default">
    <w:name w:val="Default"/>
    <w:rsid w:val="00314E56"/>
    <w:pPr>
      <w:widowControl w:val="0"/>
      <w:autoSpaceDE w:val="0"/>
      <w:autoSpaceDN w:val="0"/>
      <w:adjustRightInd w:val="0"/>
    </w:pPr>
    <w:rPr>
      <w:rFonts w:ascii="宋体" w:eastAsia="宋体" w:hAnsi="Calibri" w:cs="宋体"/>
      <w:color w:val="000000"/>
      <w:kern w:val="0"/>
      <w:sz w:val="24"/>
      <w:szCs w:val="24"/>
    </w:rPr>
  </w:style>
  <w:style w:type="paragraph" w:styleId="a4">
    <w:name w:val="List Paragraph"/>
    <w:basedOn w:val="a"/>
    <w:uiPriority w:val="34"/>
    <w:qFormat/>
    <w:rsid w:val="00314E56"/>
    <w:pPr>
      <w:ind w:firstLineChars="200" w:firstLine="420"/>
    </w:pPr>
  </w:style>
  <w:style w:type="paragraph" w:styleId="a5">
    <w:name w:val="header"/>
    <w:basedOn w:val="a"/>
    <w:link w:val="Char0"/>
    <w:uiPriority w:val="99"/>
    <w:semiHidden/>
    <w:unhideWhenUsed/>
    <w:rsid w:val="001410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1024"/>
    <w:rPr>
      <w:sz w:val="18"/>
      <w:szCs w:val="18"/>
    </w:rPr>
  </w:style>
  <w:style w:type="paragraph" w:styleId="a6">
    <w:name w:val="footer"/>
    <w:basedOn w:val="a"/>
    <w:link w:val="Char1"/>
    <w:uiPriority w:val="99"/>
    <w:semiHidden/>
    <w:unhideWhenUsed/>
    <w:rsid w:val="0014102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410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14E56"/>
    <w:pPr>
      <w:ind w:leftChars="2500" w:left="100"/>
    </w:pPr>
  </w:style>
  <w:style w:type="character" w:customStyle="1" w:styleId="Char">
    <w:name w:val="日期 Char"/>
    <w:basedOn w:val="a0"/>
    <w:link w:val="a3"/>
    <w:uiPriority w:val="99"/>
    <w:semiHidden/>
    <w:rsid w:val="00314E56"/>
  </w:style>
  <w:style w:type="paragraph" w:customStyle="1" w:styleId="Default">
    <w:name w:val="Default"/>
    <w:rsid w:val="00314E56"/>
    <w:pPr>
      <w:widowControl w:val="0"/>
      <w:autoSpaceDE w:val="0"/>
      <w:autoSpaceDN w:val="0"/>
      <w:adjustRightInd w:val="0"/>
    </w:pPr>
    <w:rPr>
      <w:rFonts w:ascii="宋体" w:eastAsia="宋体" w:hAnsi="Calibri" w:cs="宋体"/>
      <w:color w:val="000000"/>
      <w:kern w:val="0"/>
      <w:sz w:val="24"/>
      <w:szCs w:val="24"/>
    </w:rPr>
  </w:style>
  <w:style w:type="paragraph" w:styleId="a4">
    <w:name w:val="List Paragraph"/>
    <w:basedOn w:val="a"/>
    <w:uiPriority w:val="34"/>
    <w:qFormat/>
    <w:rsid w:val="00314E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12940B-00A6-47AC-816A-0A425445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463</Words>
  <Characters>2645</Characters>
  <Application>Microsoft Office Word</Application>
  <DocSecurity>0</DocSecurity>
  <Lines>22</Lines>
  <Paragraphs>6</Paragraphs>
  <ScaleCrop>false</ScaleCrop>
  <Company>Sky123.Org</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2018-01-13T07:01:00Z</dcterms:created>
  <dcterms:modified xsi:type="dcterms:W3CDTF">2018-01-15T01:05:00Z</dcterms:modified>
</cp:coreProperties>
</file>